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1411" w:rsidRDefault="00CF1411" w:rsidP="00400866">
      <w:pPr>
        <w:pStyle w:val="Style"/>
        <w:spacing w:line="360" w:lineRule="auto"/>
        <w:ind w:left="90" w:right="-1"/>
        <w:jc w:val="center"/>
        <w:rPr>
          <w:rFonts w:ascii="Times New Roman" w:hAnsi="Times New Roman" w:cs="Times New Roman"/>
          <w:b/>
          <w:iCs/>
          <w:w w:val="85"/>
          <w:sz w:val="36"/>
          <w:szCs w:val="36"/>
          <w:u w:val="single"/>
        </w:rPr>
      </w:pPr>
    </w:p>
    <w:p w:rsidR="00CF1411" w:rsidRDefault="00CF1411" w:rsidP="00400866">
      <w:pPr>
        <w:pStyle w:val="Style"/>
        <w:spacing w:line="360" w:lineRule="auto"/>
        <w:ind w:left="90" w:right="-1"/>
        <w:jc w:val="center"/>
        <w:rPr>
          <w:rFonts w:ascii="Times New Roman" w:hAnsi="Times New Roman" w:cs="Times New Roman"/>
          <w:b/>
          <w:iCs/>
          <w:w w:val="85"/>
          <w:sz w:val="36"/>
          <w:szCs w:val="36"/>
          <w:u w:val="single"/>
        </w:rPr>
      </w:pPr>
      <w:r>
        <w:rPr>
          <w:rFonts w:ascii="Times New Roman" w:hAnsi="Times New Roman" w:cs="Times New Roman"/>
          <w:b/>
          <w:iCs/>
          <w:w w:val="85"/>
          <w:sz w:val="36"/>
          <w:szCs w:val="36"/>
          <w:u w:val="single"/>
        </w:rPr>
        <w:t>ELEMENTS OF MECHANICAL ENGINEERING (BEMEM103/203)</w:t>
      </w:r>
    </w:p>
    <w:p w:rsidR="00CF1411" w:rsidRDefault="00595218" w:rsidP="00400866">
      <w:pPr>
        <w:pStyle w:val="Style"/>
        <w:spacing w:line="360" w:lineRule="auto"/>
        <w:ind w:left="90" w:right="-1"/>
        <w:jc w:val="center"/>
        <w:rPr>
          <w:rFonts w:ascii="Times New Roman" w:hAnsi="Times New Roman" w:cs="Times New Roman"/>
          <w:b/>
          <w:iCs/>
          <w:w w:val="85"/>
          <w:sz w:val="36"/>
          <w:szCs w:val="36"/>
          <w:u w:val="single"/>
        </w:rPr>
      </w:pPr>
      <w:r>
        <w:rPr>
          <w:rFonts w:ascii="Times New Roman" w:hAnsi="Times New Roman" w:cs="Times New Roman"/>
          <w:b/>
          <w:iCs/>
          <w:w w:val="85"/>
          <w:sz w:val="36"/>
          <w:szCs w:val="36"/>
          <w:u w:val="single"/>
        </w:rPr>
        <w:t>MODULE-4</w:t>
      </w:r>
    </w:p>
    <w:p w:rsidR="009D1949" w:rsidRDefault="00595218" w:rsidP="00400866">
      <w:pPr>
        <w:pStyle w:val="Style"/>
        <w:spacing w:line="360" w:lineRule="auto"/>
        <w:ind w:left="90" w:right="-1"/>
        <w:jc w:val="center"/>
        <w:rPr>
          <w:rFonts w:ascii="Times New Roman" w:hAnsi="Times New Roman" w:cs="Times New Roman"/>
          <w:b/>
          <w:iCs/>
          <w:w w:val="85"/>
          <w:sz w:val="36"/>
          <w:szCs w:val="36"/>
          <w:u w:val="single"/>
        </w:rPr>
      </w:pPr>
      <w:r>
        <w:rPr>
          <w:rFonts w:ascii="Times New Roman" w:hAnsi="Times New Roman" w:cs="Times New Roman"/>
          <w:b/>
          <w:iCs/>
          <w:w w:val="85"/>
          <w:sz w:val="36"/>
          <w:szCs w:val="36"/>
          <w:u w:val="single"/>
        </w:rPr>
        <w:t>Mechanical Power Transmission</w:t>
      </w:r>
    </w:p>
    <w:p w:rsidR="00C40F7C" w:rsidRDefault="00C40F7C" w:rsidP="00CC6EDD">
      <w:pPr>
        <w:pStyle w:val="BodyText"/>
        <w:spacing w:before="22"/>
        <w:ind w:left="102"/>
      </w:pPr>
    </w:p>
    <w:p w:rsidR="00CC6EDD" w:rsidRDefault="00CC6EDD" w:rsidP="00CC6EDD">
      <w:pPr>
        <w:pStyle w:val="BodyText"/>
        <w:spacing w:before="22"/>
        <w:ind w:left="102"/>
      </w:pPr>
      <w:r>
        <w:t>Gear</w:t>
      </w:r>
      <w:r>
        <w:rPr>
          <w:spacing w:val="-6"/>
        </w:rPr>
        <w:t xml:space="preserve"> </w:t>
      </w:r>
      <w:r>
        <w:t>Drives</w:t>
      </w:r>
    </w:p>
    <w:p w:rsidR="00CC6EDD" w:rsidRDefault="00CC6EDD" w:rsidP="00CC6EDD">
      <w:pPr>
        <w:pStyle w:val="BodyText"/>
        <w:spacing w:before="3"/>
        <w:ind w:left="0"/>
        <w:rPr>
          <w:sz w:val="20"/>
        </w:rPr>
      </w:pPr>
    </w:p>
    <w:p w:rsidR="00CC6EDD" w:rsidRDefault="00CC6EDD" w:rsidP="00CC6EDD">
      <w:pPr>
        <w:pStyle w:val="BodyText"/>
        <w:spacing w:line="276" w:lineRule="auto"/>
        <w:ind w:left="102" w:right="1152"/>
        <w:jc w:val="both"/>
      </w:pPr>
      <w:r>
        <w:rPr>
          <w:spacing w:val="-1"/>
        </w:rPr>
        <w:t xml:space="preserve">Gears - Gears are also used </w:t>
      </w:r>
      <w:r>
        <w:t>for power transmission. This is accomplished by the successive</w:t>
      </w:r>
      <w:r>
        <w:rPr>
          <w:spacing w:val="1"/>
        </w:rPr>
        <w:t xml:space="preserve"> </w:t>
      </w:r>
      <w:r>
        <w:rPr>
          <w:spacing w:val="-1"/>
        </w:rPr>
        <w:t xml:space="preserve">engagement of teeth. The two gears transmit motion by the direct contact </w:t>
      </w:r>
      <w:r>
        <w:t>like chain drive.</w:t>
      </w:r>
      <w:r>
        <w:rPr>
          <w:spacing w:val="1"/>
        </w:rPr>
        <w:t xml:space="preserve"> </w:t>
      </w:r>
      <w:r>
        <w:rPr>
          <w:spacing w:val="-2"/>
        </w:rPr>
        <w:t>Gears</w:t>
      </w:r>
      <w:r>
        <w:t xml:space="preserve"> </w:t>
      </w:r>
      <w:r>
        <w:rPr>
          <w:spacing w:val="-1"/>
        </w:rPr>
        <w:t>also</w:t>
      </w:r>
      <w:r>
        <w:rPr>
          <w:spacing w:val="-16"/>
        </w:rPr>
        <w:t xml:space="preserve"> </w:t>
      </w:r>
      <w:r>
        <w:rPr>
          <w:spacing w:val="-1"/>
        </w:rPr>
        <w:t>provide</w:t>
      </w:r>
      <w:r>
        <w:rPr>
          <w:spacing w:val="21"/>
        </w:rPr>
        <w:t xml:space="preserve"> </w:t>
      </w:r>
      <w:r>
        <w:rPr>
          <w:spacing w:val="-1"/>
        </w:rPr>
        <w:t>positive</w:t>
      </w:r>
      <w:r>
        <w:rPr>
          <w:spacing w:val="6"/>
        </w:rPr>
        <w:t xml:space="preserve"> </w:t>
      </w:r>
      <w:r>
        <w:rPr>
          <w:spacing w:val="-1"/>
        </w:rPr>
        <w:t>drive</w:t>
      </w:r>
      <w:r>
        <w:rPr>
          <w:spacing w:val="5"/>
        </w:rPr>
        <w:t xml:space="preserve"> </w:t>
      </w:r>
      <w:r>
        <w:rPr>
          <w:spacing w:val="-1"/>
        </w:rPr>
        <w:t>(no</w:t>
      </w:r>
      <w:r>
        <w:rPr>
          <w:spacing w:val="14"/>
        </w:rPr>
        <w:t xml:space="preserve"> </w:t>
      </w:r>
      <w:r>
        <w:rPr>
          <w:spacing w:val="-1"/>
        </w:rPr>
        <w:t>slip)</w:t>
      </w:r>
      <w:r>
        <w:rPr>
          <w:spacing w:val="-8"/>
        </w:rPr>
        <w:t xml:space="preserve"> </w:t>
      </w:r>
      <w:r>
        <w:rPr>
          <w:spacing w:val="-1"/>
        </w:rPr>
        <w:t>&amp;</w:t>
      </w:r>
      <w:r>
        <w:rPr>
          <w:spacing w:val="-8"/>
        </w:rPr>
        <w:t xml:space="preserve"> </w:t>
      </w:r>
      <w:r>
        <w:rPr>
          <w:spacing w:val="-1"/>
        </w:rPr>
        <w:t>constant</w:t>
      </w:r>
      <w:r>
        <w:rPr>
          <w:spacing w:val="-2"/>
        </w:rPr>
        <w:t xml:space="preserve"> </w:t>
      </w:r>
      <w:r>
        <w:rPr>
          <w:spacing w:val="-1"/>
        </w:rPr>
        <w:t>velocity</w:t>
      </w:r>
      <w:r>
        <w:rPr>
          <w:spacing w:val="2"/>
        </w:rPr>
        <w:t xml:space="preserve"> </w:t>
      </w:r>
      <w:r>
        <w:rPr>
          <w:spacing w:val="-1"/>
        </w:rPr>
        <w:t>ratio.</w:t>
      </w:r>
    </w:p>
    <w:p w:rsidR="00CC6EDD" w:rsidRDefault="00CC6EDD" w:rsidP="00CC6EDD">
      <w:pPr>
        <w:pStyle w:val="BodyText"/>
        <w:spacing w:before="205" w:line="271" w:lineRule="auto"/>
        <w:ind w:left="102" w:right="992"/>
      </w:pPr>
      <w:r>
        <w:rPr>
          <w:spacing w:val="-2"/>
        </w:rPr>
        <w:t>Gear</w:t>
      </w:r>
      <w:r>
        <w:rPr>
          <w:spacing w:val="-4"/>
        </w:rPr>
        <w:t xml:space="preserve"> </w:t>
      </w:r>
      <w:r>
        <w:rPr>
          <w:spacing w:val="-2"/>
        </w:rPr>
        <w:t>Drives</w:t>
      </w:r>
      <w:r>
        <w:rPr>
          <w:spacing w:val="5"/>
        </w:rPr>
        <w:t xml:space="preserve"> </w:t>
      </w:r>
      <w:r>
        <w:rPr>
          <w:spacing w:val="-2"/>
        </w:rPr>
        <w:t>-</w:t>
      </w:r>
      <w:r>
        <w:rPr>
          <w:spacing w:val="7"/>
        </w:rPr>
        <w:t xml:space="preserve"> </w:t>
      </w:r>
      <w:r>
        <w:rPr>
          <w:spacing w:val="-2"/>
        </w:rPr>
        <w:t>These</w:t>
      </w:r>
      <w:r>
        <w:rPr>
          <w:spacing w:val="-9"/>
        </w:rPr>
        <w:t xml:space="preserve"> </w:t>
      </w:r>
      <w:r>
        <w:rPr>
          <w:spacing w:val="-2"/>
        </w:rPr>
        <w:t>are</w:t>
      </w:r>
      <w:r>
        <w:rPr>
          <w:spacing w:val="-9"/>
        </w:rPr>
        <w:t xml:space="preserve"> </w:t>
      </w:r>
      <w:r>
        <w:rPr>
          <w:spacing w:val="-2"/>
        </w:rPr>
        <w:t>drives</w:t>
      </w:r>
      <w:r>
        <w:rPr>
          <w:spacing w:val="17"/>
        </w:rPr>
        <w:t xml:space="preserve"> </w:t>
      </w:r>
      <w:r>
        <w:rPr>
          <w:spacing w:val="-2"/>
        </w:rPr>
        <w:t>used</w:t>
      </w:r>
      <w:r>
        <w:t xml:space="preserve"> </w:t>
      </w:r>
      <w:r>
        <w:rPr>
          <w:spacing w:val="-2"/>
        </w:rPr>
        <w:t>to</w:t>
      </w:r>
      <w:r>
        <w:t xml:space="preserve"> </w:t>
      </w:r>
      <w:r>
        <w:rPr>
          <w:spacing w:val="-2"/>
        </w:rPr>
        <w:t>transmit</w:t>
      </w:r>
      <w:r>
        <w:rPr>
          <w:spacing w:val="15"/>
        </w:rPr>
        <w:t xml:space="preserve"> </w:t>
      </w:r>
      <w:r>
        <w:rPr>
          <w:spacing w:val="-2"/>
        </w:rPr>
        <w:t>motion</w:t>
      </w:r>
      <w:r>
        <w:rPr>
          <w:spacing w:val="29"/>
        </w:rPr>
        <w:t xml:space="preserve"> </w:t>
      </w:r>
      <w:r>
        <w:rPr>
          <w:spacing w:val="-2"/>
        </w:rPr>
        <w:t>&amp;</w:t>
      </w:r>
      <w:r>
        <w:rPr>
          <w:spacing w:val="-8"/>
        </w:rPr>
        <w:t xml:space="preserve"> </w:t>
      </w:r>
      <w:r>
        <w:rPr>
          <w:spacing w:val="-2"/>
        </w:rPr>
        <w:t>power</w:t>
      </w:r>
      <w:r>
        <w:rPr>
          <w:spacing w:val="28"/>
        </w:rPr>
        <w:t xml:space="preserve"> </w:t>
      </w:r>
      <w:r>
        <w:rPr>
          <w:spacing w:val="-2"/>
        </w:rPr>
        <w:t>from</w:t>
      </w:r>
      <w:r>
        <w:rPr>
          <w:spacing w:val="9"/>
        </w:rPr>
        <w:t xml:space="preserve"> </w:t>
      </w:r>
      <w:r>
        <w:rPr>
          <w:spacing w:val="-2"/>
        </w:rPr>
        <w:t>one</w:t>
      </w:r>
      <w:r>
        <w:rPr>
          <w:spacing w:val="21"/>
        </w:rPr>
        <w:t xml:space="preserve"> </w:t>
      </w:r>
      <w:r>
        <w:rPr>
          <w:spacing w:val="-2"/>
        </w:rPr>
        <w:t>shaft</w:t>
      </w:r>
      <w:r>
        <w:rPr>
          <w:spacing w:val="-15"/>
        </w:rPr>
        <w:t xml:space="preserve"> </w:t>
      </w:r>
      <w:r>
        <w:rPr>
          <w:spacing w:val="-2"/>
        </w:rPr>
        <w:t>to</w:t>
      </w:r>
      <w:r>
        <w:rPr>
          <w:spacing w:val="-1"/>
        </w:rPr>
        <w:t xml:space="preserve"> </w:t>
      </w:r>
      <w:r>
        <w:rPr>
          <w:spacing w:val="-2"/>
        </w:rPr>
        <w:t>another</w:t>
      </w:r>
      <w:r>
        <w:rPr>
          <w:spacing w:val="-51"/>
        </w:rPr>
        <w:t xml:space="preserve"> </w:t>
      </w:r>
      <w:r>
        <w:rPr>
          <w:spacing w:val="-1"/>
        </w:rPr>
        <w:t>through</w:t>
      </w:r>
      <w:r>
        <w:t xml:space="preserve"> </w:t>
      </w:r>
      <w:r>
        <w:rPr>
          <w:spacing w:val="-1"/>
        </w:rPr>
        <w:t xml:space="preserve">help of gears whose distance are relatively small. Shaft axis </w:t>
      </w:r>
      <w:r>
        <w:t>may be parallel, non</w:t>
      </w:r>
      <w:r>
        <w:rPr>
          <w:spacing w:val="1"/>
        </w:rPr>
        <w:t xml:space="preserve"> </w:t>
      </w:r>
      <w:r>
        <w:t>parallel</w:t>
      </w:r>
      <w:r>
        <w:rPr>
          <w:spacing w:val="-5"/>
        </w:rPr>
        <w:t xml:space="preserve"> </w:t>
      </w:r>
      <w:r>
        <w:t>or</w:t>
      </w:r>
      <w:r>
        <w:rPr>
          <w:spacing w:val="12"/>
        </w:rPr>
        <w:t xml:space="preserve"> </w:t>
      </w:r>
      <w:r>
        <w:t>intersecting.</w:t>
      </w:r>
    </w:p>
    <w:p w:rsidR="00CC6EDD" w:rsidRDefault="00CC6EDD" w:rsidP="00CC6EDD">
      <w:pPr>
        <w:pStyle w:val="BodyText"/>
        <w:spacing w:before="208"/>
        <w:ind w:left="102"/>
      </w:pPr>
      <w:r>
        <w:t>Advantages</w:t>
      </w:r>
      <w:r>
        <w:rPr>
          <w:spacing w:val="-3"/>
        </w:rPr>
        <w:t xml:space="preserve"> </w:t>
      </w:r>
      <w:r>
        <w:t>of</w:t>
      </w:r>
      <w:r>
        <w:rPr>
          <w:spacing w:val="1"/>
        </w:rPr>
        <w:t xml:space="preserve"> </w:t>
      </w:r>
      <w:r>
        <w:t>gear</w:t>
      </w:r>
      <w:r>
        <w:rPr>
          <w:spacing w:val="-10"/>
        </w:rPr>
        <w:t xml:space="preserve"> </w:t>
      </w:r>
      <w:r>
        <w:t>drives</w:t>
      </w:r>
    </w:p>
    <w:p w:rsidR="00CC6EDD" w:rsidRDefault="00CC6EDD" w:rsidP="003C6FBD">
      <w:pPr>
        <w:pStyle w:val="ListParagraph"/>
        <w:widowControl w:val="0"/>
        <w:numPr>
          <w:ilvl w:val="0"/>
          <w:numId w:val="1"/>
        </w:numPr>
        <w:tabs>
          <w:tab w:val="left" w:pos="822"/>
          <w:tab w:val="left" w:pos="823"/>
        </w:tabs>
        <w:autoSpaceDE w:val="0"/>
        <w:autoSpaceDN w:val="0"/>
        <w:spacing w:before="53" w:after="0" w:line="240" w:lineRule="auto"/>
        <w:ind w:hanging="361"/>
        <w:contextualSpacing w:val="0"/>
        <w:rPr>
          <w:sz w:val="24"/>
        </w:rPr>
      </w:pPr>
      <w:r>
        <w:rPr>
          <w:sz w:val="24"/>
        </w:rPr>
        <w:t>It</w:t>
      </w:r>
      <w:r>
        <w:rPr>
          <w:spacing w:val="-6"/>
          <w:sz w:val="24"/>
        </w:rPr>
        <w:t xml:space="preserve"> </w:t>
      </w:r>
      <w:r>
        <w:rPr>
          <w:sz w:val="24"/>
        </w:rPr>
        <w:t>is</w:t>
      </w:r>
      <w:r>
        <w:rPr>
          <w:spacing w:val="-3"/>
          <w:sz w:val="24"/>
        </w:rPr>
        <w:t xml:space="preserve"> </w:t>
      </w:r>
      <w:r>
        <w:rPr>
          <w:sz w:val="24"/>
        </w:rPr>
        <w:t>positive</w:t>
      </w:r>
      <w:r>
        <w:rPr>
          <w:spacing w:val="-13"/>
          <w:sz w:val="24"/>
        </w:rPr>
        <w:t xml:space="preserve"> </w:t>
      </w:r>
      <w:r>
        <w:rPr>
          <w:sz w:val="24"/>
        </w:rPr>
        <w:t>drive</w:t>
      </w:r>
    </w:p>
    <w:p w:rsidR="00CC6EDD" w:rsidRDefault="00CC6EDD" w:rsidP="003C6FBD">
      <w:pPr>
        <w:pStyle w:val="ListParagraph"/>
        <w:widowControl w:val="0"/>
        <w:numPr>
          <w:ilvl w:val="0"/>
          <w:numId w:val="1"/>
        </w:numPr>
        <w:tabs>
          <w:tab w:val="left" w:pos="822"/>
          <w:tab w:val="left" w:pos="823"/>
        </w:tabs>
        <w:autoSpaceDE w:val="0"/>
        <w:autoSpaceDN w:val="0"/>
        <w:spacing w:before="37" w:after="0" w:line="240" w:lineRule="auto"/>
        <w:ind w:hanging="361"/>
        <w:contextualSpacing w:val="0"/>
        <w:rPr>
          <w:sz w:val="24"/>
        </w:rPr>
      </w:pPr>
      <w:r>
        <w:rPr>
          <w:sz w:val="24"/>
        </w:rPr>
        <w:t>Operation</w:t>
      </w:r>
      <w:r>
        <w:rPr>
          <w:spacing w:val="6"/>
          <w:sz w:val="24"/>
        </w:rPr>
        <w:t xml:space="preserve"> </w:t>
      </w:r>
      <w:r>
        <w:rPr>
          <w:sz w:val="24"/>
        </w:rPr>
        <w:t>is</w:t>
      </w:r>
      <w:r>
        <w:rPr>
          <w:spacing w:val="-5"/>
          <w:sz w:val="24"/>
        </w:rPr>
        <w:t xml:space="preserve"> </w:t>
      </w:r>
      <w:r>
        <w:rPr>
          <w:sz w:val="24"/>
        </w:rPr>
        <w:t>smooth</w:t>
      </w:r>
      <w:r>
        <w:rPr>
          <w:spacing w:val="7"/>
          <w:sz w:val="24"/>
        </w:rPr>
        <w:t xml:space="preserve"> </w:t>
      </w:r>
      <w:r>
        <w:rPr>
          <w:sz w:val="24"/>
        </w:rPr>
        <w:t>&amp;</w:t>
      </w:r>
      <w:r>
        <w:rPr>
          <w:spacing w:val="-13"/>
          <w:sz w:val="24"/>
        </w:rPr>
        <w:t xml:space="preserve"> </w:t>
      </w:r>
      <w:r>
        <w:rPr>
          <w:sz w:val="24"/>
        </w:rPr>
        <w:t>reliable</w:t>
      </w:r>
    </w:p>
    <w:p w:rsidR="00CC6EDD" w:rsidRDefault="00CC6EDD" w:rsidP="003C6FBD">
      <w:pPr>
        <w:pStyle w:val="ListParagraph"/>
        <w:widowControl w:val="0"/>
        <w:numPr>
          <w:ilvl w:val="0"/>
          <w:numId w:val="1"/>
        </w:numPr>
        <w:tabs>
          <w:tab w:val="left" w:pos="822"/>
          <w:tab w:val="left" w:pos="823"/>
        </w:tabs>
        <w:autoSpaceDE w:val="0"/>
        <w:autoSpaceDN w:val="0"/>
        <w:spacing w:before="52" w:after="0" w:line="240" w:lineRule="auto"/>
        <w:ind w:hanging="361"/>
        <w:contextualSpacing w:val="0"/>
        <w:rPr>
          <w:sz w:val="24"/>
        </w:rPr>
      </w:pPr>
      <w:r>
        <w:rPr>
          <w:sz w:val="24"/>
        </w:rPr>
        <w:t>Power</w:t>
      </w:r>
      <w:r>
        <w:rPr>
          <w:spacing w:val="9"/>
          <w:sz w:val="24"/>
        </w:rPr>
        <w:t xml:space="preserve"> </w:t>
      </w:r>
      <w:r>
        <w:rPr>
          <w:sz w:val="24"/>
        </w:rPr>
        <w:t>transmission</w:t>
      </w:r>
      <w:r>
        <w:rPr>
          <w:spacing w:val="-4"/>
          <w:sz w:val="24"/>
        </w:rPr>
        <w:t xml:space="preserve"> </w:t>
      </w:r>
      <w:r>
        <w:rPr>
          <w:sz w:val="24"/>
        </w:rPr>
        <w:t>is</w:t>
      </w:r>
      <w:r>
        <w:rPr>
          <w:spacing w:val="-1"/>
          <w:sz w:val="24"/>
        </w:rPr>
        <w:t xml:space="preserve"> </w:t>
      </w:r>
      <w:r>
        <w:rPr>
          <w:sz w:val="24"/>
        </w:rPr>
        <w:t>high</w:t>
      </w:r>
    </w:p>
    <w:p w:rsidR="00CC6EDD" w:rsidRDefault="00CC6EDD" w:rsidP="003C6FBD">
      <w:pPr>
        <w:pStyle w:val="ListParagraph"/>
        <w:widowControl w:val="0"/>
        <w:numPr>
          <w:ilvl w:val="0"/>
          <w:numId w:val="1"/>
        </w:numPr>
        <w:tabs>
          <w:tab w:val="left" w:pos="822"/>
          <w:tab w:val="left" w:pos="823"/>
        </w:tabs>
        <w:autoSpaceDE w:val="0"/>
        <w:autoSpaceDN w:val="0"/>
        <w:spacing w:before="38" w:after="0" w:line="240" w:lineRule="auto"/>
        <w:ind w:hanging="361"/>
        <w:contextualSpacing w:val="0"/>
        <w:rPr>
          <w:sz w:val="24"/>
        </w:rPr>
      </w:pPr>
      <w:r>
        <w:rPr>
          <w:sz w:val="24"/>
        </w:rPr>
        <w:t>Power</w:t>
      </w:r>
      <w:r>
        <w:rPr>
          <w:spacing w:val="1"/>
          <w:sz w:val="24"/>
        </w:rPr>
        <w:t xml:space="preserve"> </w:t>
      </w:r>
      <w:r>
        <w:rPr>
          <w:sz w:val="24"/>
        </w:rPr>
        <w:t>can</w:t>
      </w:r>
      <w:r>
        <w:rPr>
          <w:spacing w:val="-10"/>
          <w:sz w:val="24"/>
        </w:rPr>
        <w:t xml:space="preserve"> </w:t>
      </w:r>
      <w:r>
        <w:rPr>
          <w:sz w:val="24"/>
        </w:rPr>
        <w:t>be</w:t>
      </w:r>
      <w:r>
        <w:rPr>
          <w:spacing w:val="-4"/>
          <w:sz w:val="24"/>
        </w:rPr>
        <w:t xml:space="preserve"> </w:t>
      </w:r>
      <w:r>
        <w:rPr>
          <w:sz w:val="24"/>
        </w:rPr>
        <w:t>transmitted</w:t>
      </w:r>
      <w:r>
        <w:rPr>
          <w:spacing w:val="3"/>
          <w:sz w:val="24"/>
        </w:rPr>
        <w:t xml:space="preserve"> </w:t>
      </w:r>
      <w:r>
        <w:rPr>
          <w:sz w:val="24"/>
        </w:rPr>
        <w:t>to</w:t>
      </w:r>
      <w:r>
        <w:rPr>
          <w:spacing w:val="3"/>
          <w:sz w:val="24"/>
        </w:rPr>
        <w:t xml:space="preserve"> </w:t>
      </w:r>
      <w:r>
        <w:rPr>
          <w:sz w:val="24"/>
        </w:rPr>
        <w:t>any</w:t>
      </w:r>
      <w:r>
        <w:rPr>
          <w:spacing w:val="-7"/>
          <w:sz w:val="24"/>
        </w:rPr>
        <w:t xml:space="preserve"> </w:t>
      </w:r>
      <w:r>
        <w:rPr>
          <w:sz w:val="24"/>
        </w:rPr>
        <w:t>direction</w:t>
      </w:r>
    </w:p>
    <w:p w:rsidR="00CC6EDD" w:rsidRDefault="00CC6EDD" w:rsidP="00CC6EDD">
      <w:pPr>
        <w:pStyle w:val="BodyText"/>
        <w:spacing w:before="4"/>
        <w:ind w:left="0"/>
        <w:rPr>
          <w:sz w:val="31"/>
        </w:rPr>
      </w:pPr>
    </w:p>
    <w:p w:rsidR="00CC6EDD" w:rsidRDefault="00CC6EDD" w:rsidP="00CC6EDD">
      <w:pPr>
        <w:pStyle w:val="BodyText"/>
        <w:ind w:left="102"/>
      </w:pPr>
      <w:r>
        <w:rPr>
          <w:spacing w:val="-1"/>
        </w:rPr>
        <w:t>Disadvantages</w:t>
      </w:r>
      <w:r>
        <w:rPr>
          <w:spacing w:val="8"/>
        </w:rPr>
        <w:t xml:space="preserve"> </w:t>
      </w:r>
      <w:r>
        <w:t>of</w:t>
      </w:r>
      <w:r>
        <w:rPr>
          <w:spacing w:val="-6"/>
        </w:rPr>
        <w:t xml:space="preserve"> </w:t>
      </w:r>
      <w:r>
        <w:t>gear</w:t>
      </w:r>
      <w:r>
        <w:rPr>
          <w:spacing w:val="-16"/>
        </w:rPr>
        <w:t xml:space="preserve"> </w:t>
      </w:r>
      <w:r>
        <w:t>drives</w:t>
      </w:r>
    </w:p>
    <w:p w:rsidR="00CC6EDD" w:rsidRDefault="00CC6EDD" w:rsidP="003C6FBD">
      <w:pPr>
        <w:pStyle w:val="ListParagraph"/>
        <w:widowControl w:val="0"/>
        <w:numPr>
          <w:ilvl w:val="0"/>
          <w:numId w:val="1"/>
        </w:numPr>
        <w:tabs>
          <w:tab w:val="left" w:pos="822"/>
          <w:tab w:val="left" w:pos="823"/>
        </w:tabs>
        <w:autoSpaceDE w:val="0"/>
        <w:autoSpaceDN w:val="0"/>
        <w:spacing w:before="38" w:after="0" w:line="240" w:lineRule="auto"/>
        <w:ind w:hanging="361"/>
        <w:contextualSpacing w:val="0"/>
        <w:rPr>
          <w:sz w:val="24"/>
        </w:rPr>
      </w:pPr>
      <w:r>
        <w:rPr>
          <w:spacing w:val="-1"/>
          <w:sz w:val="24"/>
        </w:rPr>
        <w:t>Large</w:t>
      </w:r>
      <w:r>
        <w:rPr>
          <w:spacing w:val="-13"/>
          <w:sz w:val="24"/>
        </w:rPr>
        <w:t xml:space="preserve"> </w:t>
      </w:r>
      <w:r>
        <w:rPr>
          <w:spacing w:val="-1"/>
          <w:sz w:val="24"/>
        </w:rPr>
        <w:t>distances</w:t>
      </w:r>
      <w:r>
        <w:rPr>
          <w:spacing w:val="-2"/>
          <w:sz w:val="24"/>
        </w:rPr>
        <w:t xml:space="preserve"> </w:t>
      </w:r>
      <w:r>
        <w:rPr>
          <w:spacing w:val="-1"/>
          <w:sz w:val="24"/>
        </w:rPr>
        <w:t>are</w:t>
      </w:r>
      <w:r>
        <w:rPr>
          <w:spacing w:val="-13"/>
          <w:sz w:val="24"/>
        </w:rPr>
        <w:t xml:space="preserve"> </w:t>
      </w:r>
      <w:r>
        <w:rPr>
          <w:spacing w:val="-1"/>
          <w:sz w:val="24"/>
        </w:rPr>
        <w:t>not</w:t>
      </w:r>
      <w:r>
        <w:rPr>
          <w:spacing w:val="10"/>
          <w:sz w:val="24"/>
        </w:rPr>
        <w:t xml:space="preserve"> </w:t>
      </w:r>
      <w:r>
        <w:rPr>
          <w:spacing w:val="-1"/>
          <w:sz w:val="24"/>
        </w:rPr>
        <w:t>permitted</w:t>
      </w:r>
    </w:p>
    <w:p w:rsidR="00CC6EDD" w:rsidRDefault="00CC6EDD" w:rsidP="003C6FBD">
      <w:pPr>
        <w:pStyle w:val="ListParagraph"/>
        <w:widowControl w:val="0"/>
        <w:numPr>
          <w:ilvl w:val="0"/>
          <w:numId w:val="1"/>
        </w:numPr>
        <w:tabs>
          <w:tab w:val="left" w:pos="822"/>
          <w:tab w:val="left" w:pos="823"/>
        </w:tabs>
        <w:autoSpaceDE w:val="0"/>
        <w:autoSpaceDN w:val="0"/>
        <w:spacing w:before="52" w:after="0" w:line="240" w:lineRule="auto"/>
        <w:ind w:hanging="361"/>
        <w:contextualSpacing w:val="0"/>
        <w:rPr>
          <w:sz w:val="24"/>
        </w:rPr>
      </w:pPr>
      <w:r>
        <w:rPr>
          <w:sz w:val="24"/>
        </w:rPr>
        <w:t>Production</w:t>
      </w:r>
      <w:r>
        <w:rPr>
          <w:spacing w:val="20"/>
          <w:sz w:val="24"/>
        </w:rPr>
        <w:t xml:space="preserve"> </w:t>
      </w:r>
      <w:r>
        <w:rPr>
          <w:sz w:val="24"/>
        </w:rPr>
        <w:t>cost</w:t>
      </w:r>
      <w:r>
        <w:rPr>
          <w:spacing w:val="-6"/>
          <w:sz w:val="24"/>
        </w:rPr>
        <w:t xml:space="preserve"> </w:t>
      </w:r>
      <w:r>
        <w:rPr>
          <w:sz w:val="24"/>
        </w:rPr>
        <w:t>is</w:t>
      </w:r>
      <w:r>
        <w:rPr>
          <w:spacing w:val="-4"/>
          <w:sz w:val="24"/>
        </w:rPr>
        <w:t xml:space="preserve"> </w:t>
      </w:r>
      <w:r>
        <w:rPr>
          <w:sz w:val="24"/>
        </w:rPr>
        <w:t>high</w:t>
      </w:r>
    </w:p>
    <w:p w:rsidR="00CC6EDD" w:rsidRDefault="00CC6EDD" w:rsidP="003C6FBD">
      <w:pPr>
        <w:pStyle w:val="ListParagraph"/>
        <w:widowControl w:val="0"/>
        <w:numPr>
          <w:ilvl w:val="0"/>
          <w:numId w:val="1"/>
        </w:numPr>
        <w:tabs>
          <w:tab w:val="left" w:pos="822"/>
          <w:tab w:val="left" w:pos="823"/>
        </w:tabs>
        <w:autoSpaceDE w:val="0"/>
        <w:autoSpaceDN w:val="0"/>
        <w:spacing w:before="37" w:after="0" w:line="240" w:lineRule="auto"/>
        <w:ind w:hanging="361"/>
        <w:contextualSpacing w:val="0"/>
        <w:rPr>
          <w:sz w:val="24"/>
        </w:rPr>
      </w:pPr>
      <w:r>
        <w:rPr>
          <w:spacing w:val="-1"/>
          <w:sz w:val="24"/>
        </w:rPr>
        <w:t>Lubrication</w:t>
      </w:r>
      <w:r>
        <w:rPr>
          <w:spacing w:val="7"/>
          <w:sz w:val="24"/>
        </w:rPr>
        <w:t xml:space="preserve"> </w:t>
      </w:r>
      <w:r>
        <w:rPr>
          <w:spacing w:val="-1"/>
          <w:sz w:val="24"/>
        </w:rPr>
        <w:t>&amp;</w:t>
      </w:r>
      <w:r>
        <w:rPr>
          <w:spacing w:val="-13"/>
          <w:sz w:val="24"/>
        </w:rPr>
        <w:t xml:space="preserve"> </w:t>
      </w:r>
      <w:r>
        <w:rPr>
          <w:spacing w:val="-1"/>
          <w:sz w:val="24"/>
        </w:rPr>
        <w:t>maintenance</w:t>
      </w:r>
    </w:p>
    <w:p w:rsidR="00CC6EDD" w:rsidRDefault="00CC6EDD" w:rsidP="003C6FBD">
      <w:pPr>
        <w:pStyle w:val="ListParagraph"/>
        <w:widowControl w:val="0"/>
        <w:numPr>
          <w:ilvl w:val="0"/>
          <w:numId w:val="1"/>
        </w:numPr>
        <w:tabs>
          <w:tab w:val="left" w:pos="822"/>
          <w:tab w:val="left" w:pos="823"/>
        </w:tabs>
        <w:autoSpaceDE w:val="0"/>
        <w:autoSpaceDN w:val="0"/>
        <w:spacing w:before="52" w:after="0" w:line="240" w:lineRule="auto"/>
        <w:ind w:hanging="361"/>
        <w:contextualSpacing w:val="0"/>
        <w:rPr>
          <w:sz w:val="24"/>
        </w:rPr>
      </w:pPr>
      <w:r>
        <w:rPr>
          <w:sz w:val="24"/>
        </w:rPr>
        <w:t>Efficiency</w:t>
      </w:r>
      <w:r>
        <w:rPr>
          <w:spacing w:val="-7"/>
          <w:sz w:val="24"/>
        </w:rPr>
        <w:t xml:space="preserve"> </w:t>
      </w:r>
      <w:r>
        <w:rPr>
          <w:sz w:val="24"/>
        </w:rPr>
        <w:t>is</w:t>
      </w:r>
      <w:r>
        <w:rPr>
          <w:spacing w:val="11"/>
          <w:sz w:val="24"/>
        </w:rPr>
        <w:t xml:space="preserve"> </w:t>
      </w:r>
      <w:r>
        <w:rPr>
          <w:sz w:val="24"/>
        </w:rPr>
        <w:t>less</w:t>
      </w:r>
    </w:p>
    <w:p w:rsidR="00CC6EDD" w:rsidRDefault="00CC6EDD" w:rsidP="00CC6EDD">
      <w:pPr>
        <w:pStyle w:val="BodyText"/>
        <w:spacing w:before="4"/>
        <w:ind w:left="0"/>
        <w:rPr>
          <w:sz w:val="31"/>
        </w:rPr>
      </w:pPr>
    </w:p>
    <w:p w:rsidR="00CC6EDD" w:rsidRDefault="00CC6EDD" w:rsidP="00CC6EDD">
      <w:pPr>
        <w:pStyle w:val="BodyText"/>
        <w:spacing w:before="1"/>
        <w:ind w:left="102"/>
      </w:pPr>
      <w:r>
        <w:t>Classification</w:t>
      </w:r>
      <w:r>
        <w:rPr>
          <w:spacing w:val="-11"/>
        </w:rPr>
        <w:t xml:space="preserve"> </w:t>
      </w:r>
      <w:r>
        <w:t>of</w:t>
      </w:r>
      <w:r>
        <w:rPr>
          <w:spacing w:val="-2"/>
        </w:rPr>
        <w:t xml:space="preserve"> </w:t>
      </w:r>
      <w:r>
        <w:t>gears</w:t>
      </w:r>
    </w:p>
    <w:p w:rsidR="00CC6EDD" w:rsidRDefault="00CC6EDD" w:rsidP="003C6FBD">
      <w:pPr>
        <w:pStyle w:val="ListParagraph"/>
        <w:widowControl w:val="0"/>
        <w:numPr>
          <w:ilvl w:val="0"/>
          <w:numId w:val="1"/>
        </w:numPr>
        <w:tabs>
          <w:tab w:val="left" w:pos="822"/>
          <w:tab w:val="left" w:pos="823"/>
        </w:tabs>
        <w:autoSpaceDE w:val="0"/>
        <w:autoSpaceDN w:val="0"/>
        <w:spacing w:before="37" w:after="0" w:line="240" w:lineRule="auto"/>
        <w:ind w:hanging="361"/>
        <w:contextualSpacing w:val="0"/>
        <w:rPr>
          <w:sz w:val="24"/>
        </w:rPr>
      </w:pPr>
      <w:r>
        <w:rPr>
          <w:sz w:val="24"/>
        </w:rPr>
        <w:t>Spur</w:t>
      </w:r>
      <w:r>
        <w:rPr>
          <w:spacing w:val="7"/>
          <w:sz w:val="24"/>
        </w:rPr>
        <w:t xml:space="preserve"> </w:t>
      </w:r>
      <w:r>
        <w:rPr>
          <w:sz w:val="24"/>
        </w:rPr>
        <w:t>Gears</w:t>
      </w:r>
      <w:r>
        <w:rPr>
          <w:spacing w:val="15"/>
          <w:sz w:val="24"/>
        </w:rPr>
        <w:t xml:space="preserve"> </w:t>
      </w:r>
      <w:r>
        <w:rPr>
          <w:sz w:val="24"/>
        </w:rPr>
        <w:t>–</w:t>
      </w:r>
      <w:r>
        <w:rPr>
          <w:spacing w:val="-12"/>
          <w:sz w:val="24"/>
        </w:rPr>
        <w:t xml:space="preserve"> </w:t>
      </w:r>
      <w:r>
        <w:rPr>
          <w:sz w:val="24"/>
        </w:rPr>
        <w:t>for</w:t>
      </w:r>
      <w:r>
        <w:rPr>
          <w:spacing w:val="8"/>
          <w:sz w:val="24"/>
        </w:rPr>
        <w:t xml:space="preserve"> </w:t>
      </w:r>
      <w:r>
        <w:rPr>
          <w:sz w:val="24"/>
        </w:rPr>
        <w:t>parallel</w:t>
      </w:r>
      <w:r>
        <w:rPr>
          <w:spacing w:val="-7"/>
          <w:sz w:val="24"/>
        </w:rPr>
        <w:t xml:space="preserve"> </w:t>
      </w:r>
      <w:r>
        <w:rPr>
          <w:sz w:val="24"/>
        </w:rPr>
        <w:t>axes</w:t>
      </w:r>
      <w:r>
        <w:rPr>
          <w:spacing w:val="-2"/>
          <w:sz w:val="24"/>
        </w:rPr>
        <w:t xml:space="preserve"> </w:t>
      </w:r>
      <w:r>
        <w:rPr>
          <w:sz w:val="24"/>
        </w:rPr>
        <w:t>shafts</w:t>
      </w:r>
    </w:p>
    <w:p w:rsidR="00CC6EDD" w:rsidRDefault="00CC6EDD" w:rsidP="003C6FBD">
      <w:pPr>
        <w:pStyle w:val="ListParagraph"/>
        <w:widowControl w:val="0"/>
        <w:numPr>
          <w:ilvl w:val="0"/>
          <w:numId w:val="1"/>
        </w:numPr>
        <w:tabs>
          <w:tab w:val="left" w:pos="822"/>
          <w:tab w:val="left" w:pos="823"/>
        </w:tabs>
        <w:autoSpaceDE w:val="0"/>
        <w:autoSpaceDN w:val="0"/>
        <w:spacing w:before="52" w:after="0" w:line="240" w:lineRule="auto"/>
        <w:ind w:hanging="361"/>
        <w:contextualSpacing w:val="0"/>
        <w:rPr>
          <w:sz w:val="24"/>
        </w:rPr>
      </w:pPr>
      <w:r>
        <w:rPr>
          <w:sz w:val="24"/>
        </w:rPr>
        <w:t>Helical</w:t>
      </w:r>
      <w:r>
        <w:rPr>
          <w:spacing w:val="-7"/>
          <w:sz w:val="24"/>
        </w:rPr>
        <w:t xml:space="preserve"> </w:t>
      </w:r>
      <w:r>
        <w:rPr>
          <w:sz w:val="24"/>
        </w:rPr>
        <w:t>Gears</w:t>
      </w:r>
      <w:r>
        <w:rPr>
          <w:spacing w:val="3"/>
          <w:sz w:val="24"/>
        </w:rPr>
        <w:t xml:space="preserve"> </w:t>
      </w:r>
      <w:r>
        <w:rPr>
          <w:sz w:val="24"/>
        </w:rPr>
        <w:t>–</w:t>
      </w:r>
      <w:r>
        <w:rPr>
          <w:spacing w:val="-10"/>
          <w:sz w:val="24"/>
        </w:rPr>
        <w:t xml:space="preserve"> </w:t>
      </w:r>
      <w:r>
        <w:rPr>
          <w:sz w:val="24"/>
        </w:rPr>
        <w:t>for</w:t>
      </w:r>
      <w:r>
        <w:rPr>
          <w:spacing w:val="-6"/>
          <w:sz w:val="24"/>
        </w:rPr>
        <w:t xml:space="preserve"> </w:t>
      </w:r>
      <w:r>
        <w:rPr>
          <w:sz w:val="24"/>
        </w:rPr>
        <w:t>parallel,</w:t>
      </w:r>
      <w:r>
        <w:rPr>
          <w:spacing w:val="-11"/>
          <w:sz w:val="24"/>
        </w:rPr>
        <w:t xml:space="preserve"> </w:t>
      </w:r>
      <w:r>
        <w:rPr>
          <w:sz w:val="24"/>
        </w:rPr>
        <w:t>non</w:t>
      </w:r>
      <w:r>
        <w:rPr>
          <w:spacing w:val="12"/>
          <w:sz w:val="24"/>
        </w:rPr>
        <w:t xml:space="preserve"> </w:t>
      </w:r>
      <w:r>
        <w:rPr>
          <w:sz w:val="24"/>
        </w:rPr>
        <w:t>parallel</w:t>
      </w:r>
      <w:r>
        <w:rPr>
          <w:spacing w:val="-6"/>
          <w:sz w:val="24"/>
        </w:rPr>
        <w:t xml:space="preserve"> </w:t>
      </w:r>
      <w:r>
        <w:rPr>
          <w:sz w:val="24"/>
        </w:rPr>
        <w:t>&amp;</w:t>
      </w:r>
      <w:r>
        <w:rPr>
          <w:spacing w:val="3"/>
          <w:sz w:val="24"/>
        </w:rPr>
        <w:t xml:space="preserve"> </w:t>
      </w:r>
      <w:r>
        <w:rPr>
          <w:sz w:val="24"/>
        </w:rPr>
        <w:t>non</w:t>
      </w:r>
      <w:r>
        <w:rPr>
          <w:spacing w:val="-3"/>
          <w:sz w:val="24"/>
        </w:rPr>
        <w:t xml:space="preserve"> </w:t>
      </w:r>
      <w:r>
        <w:rPr>
          <w:sz w:val="24"/>
        </w:rPr>
        <w:t>intersecting</w:t>
      </w:r>
      <w:r>
        <w:rPr>
          <w:spacing w:val="10"/>
          <w:sz w:val="24"/>
        </w:rPr>
        <w:t xml:space="preserve"> </w:t>
      </w:r>
      <w:r>
        <w:rPr>
          <w:sz w:val="24"/>
        </w:rPr>
        <w:t>axes shaft</w:t>
      </w:r>
    </w:p>
    <w:p w:rsidR="00CC6EDD" w:rsidRDefault="00CC6EDD" w:rsidP="003C6FBD">
      <w:pPr>
        <w:pStyle w:val="ListParagraph"/>
        <w:widowControl w:val="0"/>
        <w:numPr>
          <w:ilvl w:val="0"/>
          <w:numId w:val="1"/>
        </w:numPr>
        <w:tabs>
          <w:tab w:val="left" w:pos="822"/>
          <w:tab w:val="left" w:pos="823"/>
        </w:tabs>
        <w:autoSpaceDE w:val="0"/>
        <w:autoSpaceDN w:val="0"/>
        <w:spacing w:before="37" w:after="0" w:line="240" w:lineRule="auto"/>
        <w:ind w:hanging="361"/>
        <w:contextualSpacing w:val="0"/>
        <w:rPr>
          <w:sz w:val="24"/>
        </w:rPr>
      </w:pPr>
      <w:r>
        <w:rPr>
          <w:sz w:val="24"/>
        </w:rPr>
        <w:t>Spiral</w:t>
      </w:r>
      <w:r>
        <w:rPr>
          <w:spacing w:val="4"/>
          <w:sz w:val="24"/>
        </w:rPr>
        <w:t xml:space="preserve"> </w:t>
      </w:r>
      <w:r>
        <w:rPr>
          <w:sz w:val="24"/>
        </w:rPr>
        <w:t>Gears</w:t>
      </w:r>
      <w:r>
        <w:rPr>
          <w:spacing w:val="-1"/>
          <w:sz w:val="24"/>
        </w:rPr>
        <w:t xml:space="preserve"> </w:t>
      </w:r>
      <w:r>
        <w:rPr>
          <w:sz w:val="24"/>
        </w:rPr>
        <w:t>–</w:t>
      </w:r>
      <w:r>
        <w:rPr>
          <w:spacing w:val="1"/>
          <w:sz w:val="24"/>
        </w:rPr>
        <w:t xml:space="preserve"> </w:t>
      </w:r>
      <w:r>
        <w:rPr>
          <w:sz w:val="24"/>
        </w:rPr>
        <w:t>for</w:t>
      </w:r>
      <w:r>
        <w:rPr>
          <w:spacing w:val="-9"/>
          <w:sz w:val="24"/>
        </w:rPr>
        <w:t xml:space="preserve"> </w:t>
      </w:r>
      <w:r>
        <w:rPr>
          <w:sz w:val="24"/>
        </w:rPr>
        <w:t>non</w:t>
      </w:r>
      <w:r>
        <w:rPr>
          <w:spacing w:val="8"/>
          <w:sz w:val="24"/>
        </w:rPr>
        <w:t xml:space="preserve"> </w:t>
      </w:r>
      <w:r>
        <w:rPr>
          <w:sz w:val="24"/>
        </w:rPr>
        <w:t>parallel</w:t>
      </w:r>
      <w:r>
        <w:rPr>
          <w:spacing w:val="-8"/>
          <w:sz w:val="24"/>
        </w:rPr>
        <w:t xml:space="preserve"> </w:t>
      </w:r>
      <w:r>
        <w:rPr>
          <w:sz w:val="24"/>
        </w:rPr>
        <w:t>&amp; non</w:t>
      </w:r>
      <w:r>
        <w:rPr>
          <w:spacing w:val="8"/>
          <w:sz w:val="24"/>
        </w:rPr>
        <w:t xml:space="preserve"> </w:t>
      </w:r>
      <w:r>
        <w:rPr>
          <w:sz w:val="24"/>
        </w:rPr>
        <w:t>intersecting</w:t>
      </w:r>
      <w:r>
        <w:rPr>
          <w:spacing w:val="-7"/>
          <w:sz w:val="24"/>
        </w:rPr>
        <w:t xml:space="preserve"> </w:t>
      </w:r>
      <w:r>
        <w:rPr>
          <w:sz w:val="24"/>
        </w:rPr>
        <w:t>axes</w:t>
      </w:r>
      <w:r>
        <w:rPr>
          <w:spacing w:val="-3"/>
          <w:sz w:val="24"/>
        </w:rPr>
        <w:t xml:space="preserve"> </w:t>
      </w:r>
      <w:r>
        <w:rPr>
          <w:sz w:val="24"/>
        </w:rPr>
        <w:t>shaft</w:t>
      </w:r>
    </w:p>
    <w:p w:rsidR="00CC6EDD" w:rsidRDefault="00CC6EDD" w:rsidP="003C6FBD">
      <w:pPr>
        <w:pStyle w:val="ListParagraph"/>
        <w:widowControl w:val="0"/>
        <w:numPr>
          <w:ilvl w:val="0"/>
          <w:numId w:val="1"/>
        </w:numPr>
        <w:tabs>
          <w:tab w:val="left" w:pos="822"/>
          <w:tab w:val="left" w:pos="823"/>
        </w:tabs>
        <w:autoSpaceDE w:val="0"/>
        <w:autoSpaceDN w:val="0"/>
        <w:spacing w:before="53" w:after="0" w:line="240" w:lineRule="auto"/>
        <w:ind w:hanging="361"/>
        <w:contextualSpacing w:val="0"/>
        <w:rPr>
          <w:sz w:val="24"/>
        </w:rPr>
      </w:pPr>
      <w:r>
        <w:rPr>
          <w:sz w:val="24"/>
        </w:rPr>
        <w:t>Bevel</w:t>
      </w:r>
      <w:r>
        <w:rPr>
          <w:spacing w:val="-6"/>
          <w:sz w:val="24"/>
        </w:rPr>
        <w:t xml:space="preserve"> </w:t>
      </w:r>
      <w:r>
        <w:rPr>
          <w:sz w:val="24"/>
        </w:rPr>
        <w:t>Gears</w:t>
      </w:r>
      <w:r>
        <w:rPr>
          <w:spacing w:val="2"/>
          <w:sz w:val="24"/>
        </w:rPr>
        <w:t xml:space="preserve"> </w:t>
      </w:r>
      <w:r>
        <w:rPr>
          <w:sz w:val="24"/>
        </w:rPr>
        <w:t>–</w:t>
      </w:r>
      <w:r>
        <w:rPr>
          <w:spacing w:val="4"/>
          <w:sz w:val="24"/>
        </w:rPr>
        <w:t xml:space="preserve"> </w:t>
      </w:r>
      <w:r>
        <w:rPr>
          <w:sz w:val="24"/>
        </w:rPr>
        <w:t>for</w:t>
      </w:r>
      <w:r>
        <w:rPr>
          <w:spacing w:val="-6"/>
          <w:sz w:val="24"/>
        </w:rPr>
        <w:t xml:space="preserve"> </w:t>
      </w:r>
      <w:r>
        <w:rPr>
          <w:sz w:val="24"/>
        </w:rPr>
        <w:t>intersecting</w:t>
      </w:r>
      <w:r>
        <w:rPr>
          <w:spacing w:val="10"/>
          <w:sz w:val="24"/>
        </w:rPr>
        <w:t xml:space="preserve"> </w:t>
      </w:r>
      <w:r>
        <w:rPr>
          <w:sz w:val="24"/>
        </w:rPr>
        <w:t>axes shaft</w:t>
      </w:r>
    </w:p>
    <w:p w:rsidR="00CC6EDD" w:rsidRDefault="00CC6EDD" w:rsidP="003C6FBD">
      <w:pPr>
        <w:pStyle w:val="ListParagraph"/>
        <w:widowControl w:val="0"/>
        <w:numPr>
          <w:ilvl w:val="0"/>
          <w:numId w:val="1"/>
        </w:numPr>
        <w:tabs>
          <w:tab w:val="left" w:pos="822"/>
          <w:tab w:val="left" w:pos="823"/>
        </w:tabs>
        <w:autoSpaceDE w:val="0"/>
        <w:autoSpaceDN w:val="0"/>
        <w:spacing w:before="37" w:after="0" w:line="240" w:lineRule="auto"/>
        <w:ind w:hanging="361"/>
        <w:contextualSpacing w:val="0"/>
        <w:rPr>
          <w:sz w:val="24"/>
        </w:rPr>
      </w:pPr>
      <w:r>
        <w:rPr>
          <w:spacing w:val="-1"/>
          <w:sz w:val="24"/>
        </w:rPr>
        <w:t>Elliptical</w:t>
      </w:r>
      <w:r>
        <w:rPr>
          <w:spacing w:val="-5"/>
          <w:sz w:val="24"/>
        </w:rPr>
        <w:t xml:space="preserve"> </w:t>
      </w:r>
      <w:r>
        <w:rPr>
          <w:spacing w:val="-1"/>
          <w:sz w:val="24"/>
        </w:rPr>
        <w:t>Gears</w:t>
      </w:r>
      <w:r>
        <w:rPr>
          <w:spacing w:val="6"/>
          <w:sz w:val="24"/>
        </w:rPr>
        <w:t xml:space="preserve"> </w:t>
      </w:r>
      <w:r>
        <w:rPr>
          <w:spacing w:val="-1"/>
          <w:sz w:val="24"/>
        </w:rPr>
        <w:t>–</w:t>
      </w:r>
      <w:r>
        <w:rPr>
          <w:spacing w:val="-9"/>
          <w:sz w:val="24"/>
        </w:rPr>
        <w:t xml:space="preserve"> </w:t>
      </w:r>
      <w:r>
        <w:rPr>
          <w:spacing w:val="-1"/>
          <w:sz w:val="24"/>
        </w:rPr>
        <w:t>for</w:t>
      </w:r>
      <w:r>
        <w:rPr>
          <w:spacing w:val="-4"/>
          <w:sz w:val="24"/>
        </w:rPr>
        <w:t xml:space="preserve"> </w:t>
      </w:r>
      <w:r>
        <w:rPr>
          <w:spacing w:val="-1"/>
          <w:sz w:val="24"/>
        </w:rPr>
        <w:t>parallel</w:t>
      </w:r>
      <w:r>
        <w:rPr>
          <w:spacing w:val="-4"/>
          <w:sz w:val="24"/>
        </w:rPr>
        <w:t xml:space="preserve"> </w:t>
      </w:r>
      <w:r>
        <w:rPr>
          <w:spacing w:val="-1"/>
          <w:sz w:val="24"/>
        </w:rPr>
        <w:t>axes</w:t>
      </w:r>
      <w:r>
        <w:rPr>
          <w:spacing w:val="2"/>
          <w:sz w:val="24"/>
        </w:rPr>
        <w:t xml:space="preserve"> </w:t>
      </w:r>
      <w:r>
        <w:rPr>
          <w:spacing w:val="-1"/>
          <w:sz w:val="24"/>
        </w:rPr>
        <w:t>shaft</w:t>
      </w:r>
      <w:r>
        <w:rPr>
          <w:spacing w:val="-15"/>
          <w:sz w:val="24"/>
        </w:rPr>
        <w:t xml:space="preserve"> </w:t>
      </w:r>
      <w:r>
        <w:rPr>
          <w:spacing w:val="-1"/>
          <w:sz w:val="24"/>
        </w:rPr>
        <w:t>to obtain</w:t>
      </w:r>
      <w:r>
        <w:rPr>
          <w:spacing w:val="14"/>
          <w:sz w:val="24"/>
        </w:rPr>
        <w:t xml:space="preserve"> </w:t>
      </w:r>
      <w:r>
        <w:rPr>
          <w:spacing w:val="-1"/>
          <w:sz w:val="24"/>
        </w:rPr>
        <w:t>variable</w:t>
      </w:r>
      <w:r>
        <w:rPr>
          <w:spacing w:val="-9"/>
          <w:sz w:val="24"/>
        </w:rPr>
        <w:t xml:space="preserve"> </w:t>
      </w:r>
      <w:r>
        <w:rPr>
          <w:spacing w:val="-1"/>
          <w:sz w:val="24"/>
        </w:rPr>
        <w:t>motion</w:t>
      </w:r>
      <w:r>
        <w:rPr>
          <w:spacing w:val="29"/>
          <w:sz w:val="24"/>
        </w:rPr>
        <w:t xml:space="preserve"> </w:t>
      </w:r>
      <w:r>
        <w:rPr>
          <w:spacing w:val="-1"/>
          <w:sz w:val="24"/>
        </w:rPr>
        <w:t>for</w:t>
      </w:r>
      <w:r>
        <w:rPr>
          <w:spacing w:val="11"/>
          <w:sz w:val="24"/>
        </w:rPr>
        <w:t xml:space="preserve"> </w:t>
      </w:r>
      <w:r>
        <w:rPr>
          <w:spacing w:val="-1"/>
          <w:sz w:val="24"/>
        </w:rPr>
        <w:t>the</w:t>
      </w:r>
      <w:r>
        <w:rPr>
          <w:spacing w:val="7"/>
          <w:sz w:val="24"/>
        </w:rPr>
        <w:t xml:space="preserve"> </w:t>
      </w:r>
      <w:r>
        <w:rPr>
          <w:spacing w:val="-1"/>
          <w:sz w:val="24"/>
        </w:rPr>
        <w:t>driven</w:t>
      </w:r>
      <w:r>
        <w:rPr>
          <w:spacing w:val="15"/>
          <w:sz w:val="24"/>
        </w:rPr>
        <w:t xml:space="preserve"> </w:t>
      </w:r>
      <w:r>
        <w:rPr>
          <w:spacing w:val="-1"/>
          <w:sz w:val="24"/>
        </w:rPr>
        <w:t>shaft.</w:t>
      </w:r>
    </w:p>
    <w:p w:rsidR="00CC6EDD" w:rsidRDefault="00CC6EDD" w:rsidP="003C6FBD">
      <w:pPr>
        <w:pStyle w:val="ListParagraph"/>
        <w:widowControl w:val="0"/>
        <w:numPr>
          <w:ilvl w:val="0"/>
          <w:numId w:val="1"/>
        </w:numPr>
        <w:tabs>
          <w:tab w:val="left" w:pos="822"/>
          <w:tab w:val="left" w:pos="823"/>
        </w:tabs>
        <w:autoSpaceDE w:val="0"/>
        <w:autoSpaceDN w:val="0"/>
        <w:spacing w:before="52" w:after="0" w:line="240" w:lineRule="auto"/>
        <w:ind w:hanging="361"/>
        <w:contextualSpacing w:val="0"/>
        <w:rPr>
          <w:sz w:val="24"/>
        </w:rPr>
      </w:pPr>
      <w:r>
        <w:rPr>
          <w:sz w:val="24"/>
        </w:rPr>
        <w:t>Worm</w:t>
      </w:r>
      <w:r>
        <w:rPr>
          <w:spacing w:val="17"/>
          <w:sz w:val="24"/>
        </w:rPr>
        <w:t xml:space="preserve"> </w:t>
      </w:r>
      <w:r>
        <w:rPr>
          <w:sz w:val="24"/>
        </w:rPr>
        <w:t>Gears –</w:t>
      </w:r>
      <w:r>
        <w:rPr>
          <w:spacing w:val="-12"/>
          <w:sz w:val="24"/>
        </w:rPr>
        <w:t xml:space="preserve"> </w:t>
      </w:r>
      <w:r>
        <w:rPr>
          <w:sz w:val="24"/>
        </w:rPr>
        <w:t>for</w:t>
      </w:r>
      <w:r>
        <w:rPr>
          <w:spacing w:val="6"/>
          <w:sz w:val="24"/>
        </w:rPr>
        <w:t xml:space="preserve"> </w:t>
      </w:r>
      <w:r>
        <w:rPr>
          <w:sz w:val="24"/>
        </w:rPr>
        <w:t>non</w:t>
      </w:r>
      <w:r>
        <w:rPr>
          <w:spacing w:val="9"/>
          <w:sz w:val="24"/>
        </w:rPr>
        <w:t xml:space="preserve"> </w:t>
      </w:r>
      <w:r>
        <w:rPr>
          <w:sz w:val="24"/>
        </w:rPr>
        <w:t>parallel</w:t>
      </w:r>
      <w:r>
        <w:rPr>
          <w:spacing w:val="-8"/>
          <w:sz w:val="24"/>
        </w:rPr>
        <w:t xml:space="preserve"> </w:t>
      </w:r>
      <w:r>
        <w:rPr>
          <w:sz w:val="24"/>
        </w:rPr>
        <w:t>&amp;</w:t>
      </w:r>
      <w:r>
        <w:rPr>
          <w:spacing w:val="-11"/>
          <w:sz w:val="24"/>
        </w:rPr>
        <w:t xml:space="preserve"> </w:t>
      </w:r>
      <w:r>
        <w:rPr>
          <w:sz w:val="24"/>
        </w:rPr>
        <w:t>non</w:t>
      </w:r>
      <w:r>
        <w:rPr>
          <w:spacing w:val="8"/>
          <w:sz w:val="24"/>
        </w:rPr>
        <w:t xml:space="preserve"> </w:t>
      </w:r>
      <w:r>
        <w:rPr>
          <w:sz w:val="24"/>
        </w:rPr>
        <w:t>co</w:t>
      </w:r>
      <w:r>
        <w:rPr>
          <w:spacing w:val="-5"/>
          <w:sz w:val="24"/>
        </w:rPr>
        <w:t xml:space="preserve"> </w:t>
      </w:r>
      <w:r>
        <w:rPr>
          <w:sz w:val="24"/>
        </w:rPr>
        <w:t>planar</w:t>
      </w:r>
      <w:r>
        <w:rPr>
          <w:spacing w:val="-8"/>
          <w:sz w:val="24"/>
        </w:rPr>
        <w:t xml:space="preserve"> </w:t>
      </w:r>
      <w:r>
        <w:rPr>
          <w:sz w:val="24"/>
        </w:rPr>
        <w:t>axes</w:t>
      </w:r>
      <w:r>
        <w:rPr>
          <w:spacing w:val="-2"/>
          <w:sz w:val="24"/>
        </w:rPr>
        <w:t xml:space="preserve"> </w:t>
      </w:r>
      <w:r>
        <w:rPr>
          <w:sz w:val="24"/>
        </w:rPr>
        <w:t>shafts</w:t>
      </w:r>
    </w:p>
    <w:p w:rsidR="00CC6EDD" w:rsidRDefault="00CC6EDD" w:rsidP="003C6FBD">
      <w:pPr>
        <w:pStyle w:val="ListParagraph"/>
        <w:widowControl w:val="0"/>
        <w:numPr>
          <w:ilvl w:val="0"/>
          <w:numId w:val="1"/>
        </w:numPr>
        <w:tabs>
          <w:tab w:val="left" w:pos="822"/>
          <w:tab w:val="left" w:pos="823"/>
        </w:tabs>
        <w:autoSpaceDE w:val="0"/>
        <w:autoSpaceDN w:val="0"/>
        <w:spacing w:before="38" w:after="0" w:line="240" w:lineRule="auto"/>
        <w:ind w:hanging="361"/>
        <w:contextualSpacing w:val="0"/>
        <w:rPr>
          <w:sz w:val="24"/>
        </w:rPr>
      </w:pPr>
      <w:r>
        <w:rPr>
          <w:spacing w:val="-3"/>
          <w:sz w:val="24"/>
        </w:rPr>
        <w:t>Rack</w:t>
      </w:r>
      <w:r>
        <w:rPr>
          <w:spacing w:val="-15"/>
          <w:sz w:val="24"/>
        </w:rPr>
        <w:t xml:space="preserve"> </w:t>
      </w:r>
      <w:r>
        <w:rPr>
          <w:spacing w:val="-3"/>
          <w:sz w:val="24"/>
        </w:rPr>
        <w:t>&amp;</w:t>
      </w:r>
      <w:r>
        <w:rPr>
          <w:spacing w:val="7"/>
          <w:sz w:val="24"/>
        </w:rPr>
        <w:t xml:space="preserve"> </w:t>
      </w:r>
      <w:r>
        <w:rPr>
          <w:spacing w:val="-3"/>
          <w:sz w:val="24"/>
        </w:rPr>
        <w:t>pinion</w:t>
      </w:r>
      <w:r>
        <w:rPr>
          <w:spacing w:val="3"/>
          <w:sz w:val="24"/>
        </w:rPr>
        <w:t xml:space="preserve"> </w:t>
      </w:r>
      <w:r>
        <w:rPr>
          <w:spacing w:val="-3"/>
          <w:sz w:val="24"/>
        </w:rPr>
        <w:t>–</w:t>
      </w:r>
      <w:r>
        <w:rPr>
          <w:spacing w:val="6"/>
          <w:sz w:val="24"/>
        </w:rPr>
        <w:t xml:space="preserve"> </w:t>
      </w:r>
      <w:r>
        <w:rPr>
          <w:spacing w:val="-3"/>
          <w:sz w:val="24"/>
        </w:rPr>
        <w:t>for</w:t>
      </w:r>
      <w:r>
        <w:rPr>
          <w:spacing w:val="-4"/>
          <w:sz w:val="24"/>
        </w:rPr>
        <w:t xml:space="preserve"> </w:t>
      </w:r>
      <w:r>
        <w:rPr>
          <w:spacing w:val="-3"/>
          <w:sz w:val="24"/>
        </w:rPr>
        <w:t>converting</w:t>
      </w:r>
      <w:r>
        <w:rPr>
          <w:spacing w:val="27"/>
          <w:sz w:val="24"/>
        </w:rPr>
        <w:t xml:space="preserve"> </w:t>
      </w:r>
      <w:r>
        <w:rPr>
          <w:spacing w:val="-3"/>
          <w:sz w:val="24"/>
        </w:rPr>
        <w:t>rotary</w:t>
      </w:r>
      <w:r>
        <w:rPr>
          <w:spacing w:val="32"/>
          <w:sz w:val="24"/>
        </w:rPr>
        <w:t xml:space="preserve"> </w:t>
      </w:r>
      <w:r>
        <w:rPr>
          <w:spacing w:val="-2"/>
          <w:sz w:val="24"/>
        </w:rPr>
        <w:t>motion</w:t>
      </w:r>
      <w:r>
        <w:rPr>
          <w:spacing w:val="30"/>
          <w:sz w:val="24"/>
        </w:rPr>
        <w:t xml:space="preserve"> </w:t>
      </w:r>
      <w:r>
        <w:rPr>
          <w:spacing w:val="-2"/>
          <w:sz w:val="24"/>
        </w:rPr>
        <w:t>to</w:t>
      </w:r>
      <w:r>
        <w:rPr>
          <w:spacing w:val="-1"/>
          <w:sz w:val="24"/>
        </w:rPr>
        <w:t xml:space="preserve"> </w:t>
      </w:r>
      <w:r>
        <w:rPr>
          <w:spacing w:val="-2"/>
          <w:sz w:val="24"/>
        </w:rPr>
        <w:t>linear</w:t>
      </w:r>
      <w:r>
        <w:rPr>
          <w:spacing w:val="-4"/>
          <w:sz w:val="24"/>
        </w:rPr>
        <w:t xml:space="preserve"> </w:t>
      </w:r>
      <w:r>
        <w:rPr>
          <w:spacing w:val="-2"/>
          <w:sz w:val="24"/>
        </w:rPr>
        <w:t>motion.</w:t>
      </w:r>
    </w:p>
    <w:p w:rsidR="00CC6EDD" w:rsidRDefault="00CC6EDD" w:rsidP="00CC6EDD">
      <w:pPr>
        <w:pStyle w:val="BodyText"/>
        <w:spacing w:before="4"/>
        <w:ind w:left="0"/>
        <w:rPr>
          <w:sz w:val="31"/>
        </w:rPr>
      </w:pPr>
    </w:p>
    <w:p w:rsidR="00CC6EDD" w:rsidRDefault="00CC6EDD" w:rsidP="00CC6EDD">
      <w:pPr>
        <w:pStyle w:val="BodyText"/>
        <w:spacing w:line="273" w:lineRule="auto"/>
        <w:ind w:left="102" w:right="1006"/>
      </w:pPr>
      <w:r>
        <w:rPr>
          <w:noProof/>
        </w:rPr>
        <w:drawing>
          <wp:anchor distT="0" distB="0" distL="0" distR="0" simplePos="0" relativeHeight="251659264" behindDoc="0" locked="0" layoutInCell="1" allowOverlap="1">
            <wp:simplePos x="0" y="0"/>
            <wp:positionH relativeFrom="page">
              <wp:posOffset>1836718</wp:posOffset>
            </wp:positionH>
            <wp:positionV relativeFrom="paragraph">
              <wp:posOffset>924419</wp:posOffset>
            </wp:positionV>
            <wp:extent cx="4271747" cy="1331404"/>
            <wp:effectExtent l="0" t="0" r="0" b="0"/>
            <wp:wrapTopAndBottom/>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8" cstate="print"/>
                    <a:stretch>
                      <a:fillRect/>
                    </a:stretch>
                  </pic:blipFill>
                  <pic:spPr>
                    <a:xfrm>
                      <a:off x="0" y="0"/>
                      <a:ext cx="4271747" cy="1331404"/>
                    </a:xfrm>
                    <a:prstGeom prst="rect">
                      <a:avLst/>
                    </a:prstGeom>
                  </pic:spPr>
                </pic:pic>
              </a:graphicData>
            </a:graphic>
          </wp:anchor>
        </w:drawing>
      </w:r>
      <w:r>
        <w:t>Spur gears - When the axes of driving &amp; driven shafts are parallel &amp; co planar, teeth of gears</w:t>
      </w:r>
      <w:r>
        <w:rPr>
          <w:spacing w:val="-52"/>
        </w:rPr>
        <w:t xml:space="preserve"> </w:t>
      </w:r>
      <w:r>
        <w:rPr>
          <w:spacing w:val="-1"/>
        </w:rPr>
        <w:t>are parallel to axes then the</w:t>
      </w:r>
      <w:r>
        <w:t xml:space="preserve"> </w:t>
      </w:r>
      <w:r>
        <w:rPr>
          <w:spacing w:val="-1"/>
        </w:rPr>
        <w:t xml:space="preserve">gears are called spur gears. Teeth of spur </w:t>
      </w:r>
      <w:r>
        <w:t>gears are cut on the</w:t>
      </w:r>
      <w:r>
        <w:rPr>
          <w:spacing w:val="1"/>
        </w:rPr>
        <w:t xml:space="preserve"> </w:t>
      </w:r>
      <w:r>
        <w:rPr>
          <w:spacing w:val="-1"/>
        </w:rPr>
        <w:t xml:space="preserve">circumference of the cylindrical </w:t>
      </w:r>
      <w:r>
        <w:t>axes. These are used for high power transmissions but the</w:t>
      </w:r>
      <w:r>
        <w:rPr>
          <w:spacing w:val="1"/>
        </w:rPr>
        <w:t xml:space="preserve"> </w:t>
      </w:r>
      <w:r>
        <w:t>drawback</w:t>
      </w:r>
      <w:r>
        <w:rPr>
          <w:spacing w:val="15"/>
        </w:rPr>
        <w:t xml:space="preserve"> </w:t>
      </w:r>
      <w:r>
        <w:t>is noise</w:t>
      </w:r>
      <w:r>
        <w:rPr>
          <w:spacing w:val="-10"/>
        </w:rPr>
        <w:t xml:space="preserve"> </w:t>
      </w:r>
      <w:r>
        <w:t>produced</w:t>
      </w:r>
      <w:r>
        <w:rPr>
          <w:spacing w:val="29"/>
        </w:rPr>
        <w:t xml:space="preserve"> </w:t>
      </w:r>
      <w:r>
        <w:t>is</w:t>
      </w:r>
      <w:r>
        <w:rPr>
          <w:spacing w:val="1"/>
        </w:rPr>
        <w:t xml:space="preserve"> </w:t>
      </w:r>
      <w:r>
        <w:t>high.</w:t>
      </w:r>
    </w:p>
    <w:p w:rsidR="00CC6EDD" w:rsidRDefault="00CC6EDD" w:rsidP="00CC6EDD">
      <w:pPr>
        <w:pStyle w:val="BodyText"/>
        <w:spacing w:before="82" w:line="276" w:lineRule="auto"/>
        <w:ind w:left="102" w:right="726"/>
      </w:pPr>
      <w:r>
        <w:rPr>
          <w:spacing w:val="-1"/>
        </w:rPr>
        <w:lastRenderedPageBreak/>
        <w:t xml:space="preserve">Helical gears - In helical gears, the </w:t>
      </w:r>
      <w:r>
        <w:t>teeth make</w:t>
      </w:r>
      <w:r>
        <w:rPr>
          <w:spacing w:val="1"/>
        </w:rPr>
        <w:t xml:space="preserve"> </w:t>
      </w:r>
      <w:r>
        <w:t>an angle with the axes of the</w:t>
      </w:r>
      <w:r>
        <w:rPr>
          <w:spacing w:val="1"/>
        </w:rPr>
        <w:t xml:space="preserve"> </w:t>
      </w:r>
      <w:r>
        <w:t>gears which is</w:t>
      </w:r>
      <w:r>
        <w:rPr>
          <w:spacing w:val="1"/>
        </w:rPr>
        <w:t xml:space="preserve"> </w:t>
      </w:r>
      <w:r>
        <w:rPr>
          <w:spacing w:val="-1"/>
        </w:rPr>
        <w:t xml:space="preserve">called helix angle. The two meshing </w:t>
      </w:r>
      <w:r>
        <w:t>gears have same helix angle but its layout is in opposite</w:t>
      </w:r>
      <w:r>
        <w:rPr>
          <w:spacing w:val="-52"/>
        </w:rPr>
        <w:t xml:space="preserve"> </w:t>
      </w:r>
      <w:r>
        <w:rPr>
          <w:spacing w:val="-1"/>
        </w:rPr>
        <w:t>sense.</w:t>
      </w:r>
      <w:r>
        <w:rPr>
          <w:spacing w:val="-9"/>
        </w:rPr>
        <w:t xml:space="preserve"> </w:t>
      </w:r>
      <w:r>
        <w:rPr>
          <w:spacing w:val="-1"/>
        </w:rPr>
        <w:t>Power</w:t>
      </w:r>
      <w:r>
        <w:rPr>
          <w:spacing w:val="12"/>
        </w:rPr>
        <w:t xml:space="preserve"> </w:t>
      </w:r>
      <w:r>
        <w:rPr>
          <w:spacing w:val="-1"/>
        </w:rPr>
        <w:t>transmission</w:t>
      </w:r>
      <w:r>
        <w:rPr>
          <w:spacing w:val="-15"/>
        </w:rPr>
        <w:t xml:space="preserve"> </w:t>
      </w:r>
      <w:r>
        <w:t>is</w:t>
      </w:r>
      <w:r>
        <w:rPr>
          <w:spacing w:val="1"/>
        </w:rPr>
        <w:t xml:space="preserve"> </w:t>
      </w:r>
      <w:r>
        <w:t>possible</w:t>
      </w:r>
      <w:r>
        <w:rPr>
          <w:spacing w:val="-9"/>
        </w:rPr>
        <w:t xml:space="preserve"> </w:t>
      </w:r>
      <w:r>
        <w:t>in</w:t>
      </w:r>
      <w:r>
        <w:rPr>
          <w:spacing w:val="-15"/>
        </w:rPr>
        <w:t xml:space="preserve"> </w:t>
      </w:r>
      <w:r>
        <w:t>parallel,</w:t>
      </w:r>
      <w:r>
        <w:rPr>
          <w:spacing w:val="-9"/>
        </w:rPr>
        <w:t xml:space="preserve"> </w:t>
      </w:r>
      <w:r>
        <w:t>non</w:t>
      </w:r>
      <w:r>
        <w:rPr>
          <w:spacing w:val="15"/>
        </w:rPr>
        <w:t xml:space="preserve"> </w:t>
      </w:r>
      <w:r>
        <w:t>parallel</w:t>
      </w:r>
      <w:r>
        <w:rPr>
          <w:spacing w:val="-4"/>
        </w:rPr>
        <w:t xml:space="preserve"> </w:t>
      </w:r>
      <w:r>
        <w:t>&amp;</w:t>
      </w:r>
      <w:r>
        <w:rPr>
          <w:spacing w:val="-8"/>
        </w:rPr>
        <w:t xml:space="preserve"> </w:t>
      </w:r>
      <w:r>
        <w:t>non</w:t>
      </w:r>
      <w:r>
        <w:rPr>
          <w:spacing w:val="14"/>
        </w:rPr>
        <w:t xml:space="preserve"> </w:t>
      </w:r>
      <w:r>
        <w:t>intersecting</w:t>
      </w:r>
      <w:r>
        <w:rPr>
          <w:spacing w:val="13"/>
        </w:rPr>
        <w:t xml:space="preserve"> </w:t>
      </w:r>
      <w:r>
        <w:t>shafts</w:t>
      </w:r>
    </w:p>
    <w:p w:rsidR="00CC6EDD" w:rsidRDefault="00CC6EDD" w:rsidP="00CC6EDD">
      <w:pPr>
        <w:pStyle w:val="BodyText"/>
        <w:spacing w:before="82" w:line="276" w:lineRule="auto"/>
        <w:ind w:left="102" w:right="726"/>
      </w:pPr>
    </w:p>
    <w:p w:rsidR="00CC6EDD" w:rsidRDefault="00CC6EDD" w:rsidP="00CC6EDD">
      <w:pPr>
        <w:pStyle w:val="BodyText"/>
        <w:spacing w:before="22" w:after="16" w:line="271" w:lineRule="auto"/>
        <w:ind w:left="0" w:right="1066"/>
        <w:jc w:val="both"/>
      </w:pPr>
      <w:r>
        <w:rPr>
          <w:spacing w:val="-2"/>
        </w:rPr>
        <w:t xml:space="preserve">When compared </w:t>
      </w:r>
      <w:r>
        <w:rPr>
          <w:spacing w:val="-1"/>
        </w:rPr>
        <w:t>to spur gears their operation is smooth &amp; less noisy at higher speeds. They</w:t>
      </w:r>
      <w:r>
        <w:t xml:space="preserve"> are</w:t>
      </w:r>
      <w:r>
        <w:rPr>
          <w:spacing w:val="5"/>
        </w:rPr>
        <w:t xml:space="preserve"> </w:t>
      </w:r>
      <w:r>
        <w:t>used</w:t>
      </w:r>
      <w:r>
        <w:rPr>
          <w:spacing w:val="-16"/>
        </w:rPr>
        <w:t xml:space="preserve"> </w:t>
      </w:r>
      <w:r>
        <w:t>in</w:t>
      </w:r>
      <w:r>
        <w:rPr>
          <w:spacing w:val="-2"/>
        </w:rPr>
        <w:t xml:space="preserve"> </w:t>
      </w:r>
      <w:r>
        <w:t>automobile</w:t>
      </w:r>
      <w:r>
        <w:rPr>
          <w:spacing w:val="35"/>
        </w:rPr>
        <w:t xml:space="preserve"> </w:t>
      </w:r>
      <w:r>
        <w:t>power</w:t>
      </w:r>
      <w:r>
        <w:rPr>
          <w:spacing w:val="11"/>
        </w:rPr>
        <w:t xml:space="preserve"> </w:t>
      </w:r>
      <w:r>
        <w:t>transmission.</w:t>
      </w:r>
    </w:p>
    <w:p w:rsidR="00CC6EDD" w:rsidRDefault="00CC6EDD" w:rsidP="00CC6EDD">
      <w:pPr>
        <w:pStyle w:val="BodyText"/>
        <w:ind w:left="1922"/>
        <w:rPr>
          <w:sz w:val="20"/>
        </w:rPr>
      </w:pPr>
      <w:r>
        <w:rPr>
          <w:noProof/>
          <w:sz w:val="20"/>
        </w:rPr>
        <w:drawing>
          <wp:inline distT="0" distB="0" distL="0" distR="0">
            <wp:extent cx="3443285" cy="1820989"/>
            <wp:effectExtent l="0" t="0" r="0" b="0"/>
            <wp:docPr id="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jpeg"/>
                    <pic:cNvPicPr/>
                  </pic:nvPicPr>
                  <pic:blipFill>
                    <a:blip r:embed="rId9" cstate="print"/>
                    <a:stretch>
                      <a:fillRect/>
                    </a:stretch>
                  </pic:blipFill>
                  <pic:spPr>
                    <a:xfrm>
                      <a:off x="0" y="0"/>
                      <a:ext cx="3443285" cy="1820989"/>
                    </a:xfrm>
                    <a:prstGeom prst="rect">
                      <a:avLst/>
                    </a:prstGeom>
                  </pic:spPr>
                </pic:pic>
              </a:graphicData>
            </a:graphic>
          </wp:inline>
        </w:drawing>
      </w:r>
    </w:p>
    <w:p w:rsidR="00CC6EDD" w:rsidRDefault="00CC6EDD" w:rsidP="00CC6EDD">
      <w:pPr>
        <w:pStyle w:val="BodyText"/>
        <w:spacing w:before="42" w:line="273" w:lineRule="auto"/>
        <w:ind w:left="102" w:right="1068"/>
        <w:jc w:val="both"/>
      </w:pPr>
      <w:r>
        <w:rPr>
          <w:noProof/>
        </w:rPr>
        <w:drawing>
          <wp:anchor distT="0" distB="0" distL="0" distR="0" simplePos="0" relativeHeight="251661312" behindDoc="0" locked="0" layoutInCell="1" allowOverlap="1">
            <wp:simplePos x="0" y="0"/>
            <wp:positionH relativeFrom="page">
              <wp:posOffset>2429873</wp:posOffset>
            </wp:positionH>
            <wp:positionV relativeFrom="paragraph">
              <wp:posOffset>938779</wp:posOffset>
            </wp:positionV>
            <wp:extent cx="2452900" cy="1471040"/>
            <wp:effectExtent l="0" t="0" r="0" b="0"/>
            <wp:wrapTopAndBottom/>
            <wp:docPr id="2"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png"/>
                    <pic:cNvPicPr/>
                  </pic:nvPicPr>
                  <pic:blipFill>
                    <a:blip r:embed="rId10" cstate="print"/>
                    <a:stretch>
                      <a:fillRect/>
                    </a:stretch>
                  </pic:blipFill>
                  <pic:spPr>
                    <a:xfrm>
                      <a:off x="0" y="0"/>
                      <a:ext cx="2452900" cy="1471040"/>
                    </a:xfrm>
                    <a:prstGeom prst="rect">
                      <a:avLst/>
                    </a:prstGeom>
                  </pic:spPr>
                </pic:pic>
              </a:graphicData>
            </a:graphic>
          </wp:anchor>
        </w:drawing>
      </w:r>
      <w:r>
        <w:rPr>
          <w:spacing w:val="-2"/>
        </w:rPr>
        <w:t xml:space="preserve">Bevel gears </w:t>
      </w:r>
      <w:r>
        <w:rPr>
          <w:spacing w:val="-1"/>
        </w:rPr>
        <w:t>- These gears have straight teeth which are radial to the point of intersection of</w:t>
      </w:r>
      <w:r>
        <w:t xml:space="preserve"> </w:t>
      </w:r>
      <w:r>
        <w:rPr>
          <w:spacing w:val="-2"/>
        </w:rPr>
        <w:t xml:space="preserve">the shaft axes. Their teeth </w:t>
      </w:r>
      <w:r>
        <w:rPr>
          <w:spacing w:val="-1"/>
        </w:rPr>
        <w:t>vary in cross section throughout their length. Generally, they are</w:t>
      </w:r>
      <w:r>
        <w:t xml:space="preserve"> </w:t>
      </w:r>
      <w:r>
        <w:rPr>
          <w:spacing w:val="-1"/>
        </w:rPr>
        <w:t xml:space="preserve">used to connect shafts at right angles. When </w:t>
      </w:r>
      <w:r>
        <w:t>two bevel gears have their axes at right angles</w:t>
      </w:r>
      <w:r>
        <w:rPr>
          <w:spacing w:val="1"/>
        </w:rPr>
        <w:t xml:space="preserve"> </w:t>
      </w:r>
      <w:r>
        <w:t>&amp;</w:t>
      </w:r>
      <w:r>
        <w:rPr>
          <w:spacing w:val="5"/>
        </w:rPr>
        <w:t xml:space="preserve"> </w:t>
      </w:r>
      <w:r>
        <w:t>are</w:t>
      </w:r>
      <w:r>
        <w:rPr>
          <w:spacing w:val="-10"/>
        </w:rPr>
        <w:t xml:space="preserve"> </w:t>
      </w:r>
      <w:r>
        <w:t>of</w:t>
      </w:r>
      <w:r>
        <w:rPr>
          <w:spacing w:val="6"/>
        </w:rPr>
        <w:t xml:space="preserve"> </w:t>
      </w:r>
      <w:r>
        <w:t>same</w:t>
      </w:r>
      <w:r>
        <w:rPr>
          <w:spacing w:val="5"/>
        </w:rPr>
        <w:t xml:space="preserve"> </w:t>
      </w:r>
      <w:r>
        <w:t>size</w:t>
      </w:r>
      <w:r>
        <w:rPr>
          <w:spacing w:val="-10"/>
        </w:rPr>
        <w:t xml:space="preserve"> </w:t>
      </w:r>
      <w:r>
        <w:t>then they</w:t>
      </w:r>
      <w:r>
        <w:rPr>
          <w:spacing w:val="16"/>
        </w:rPr>
        <w:t xml:space="preserve"> </w:t>
      </w:r>
      <w:r>
        <w:t>are</w:t>
      </w:r>
      <w:r>
        <w:rPr>
          <w:spacing w:val="5"/>
        </w:rPr>
        <w:t xml:space="preserve"> </w:t>
      </w:r>
      <w:r>
        <w:t>known</w:t>
      </w:r>
      <w:r>
        <w:rPr>
          <w:spacing w:val="13"/>
        </w:rPr>
        <w:t xml:space="preserve"> </w:t>
      </w:r>
      <w:r>
        <w:t>as</w:t>
      </w:r>
      <w:r>
        <w:rPr>
          <w:spacing w:val="9"/>
        </w:rPr>
        <w:t xml:space="preserve"> </w:t>
      </w:r>
      <w:r>
        <w:rPr>
          <w:b/>
        </w:rPr>
        <w:t>miter</w:t>
      </w:r>
      <w:r>
        <w:rPr>
          <w:b/>
          <w:spacing w:val="-6"/>
        </w:rPr>
        <w:t xml:space="preserve"> </w:t>
      </w:r>
      <w:r>
        <w:rPr>
          <w:b/>
        </w:rPr>
        <w:t>gears</w:t>
      </w:r>
      <w:r>
        <w:t>.</w:t>
      </w:r>
    </w:p>
    <w:p w:rsidR="00CC6EDD" w:rsidRDefault="00CC6EDD" w:rsidP="00CC6EDD">
      <w:pPr>
        <w:pStyle w:val="BodyText"/>
        <w:spacing w:before="46" w:after="4" w:line="276" w:lineRule="auto"/>
        <w:ind w:left="101" w:right="1040"/>
      </w:pPr>
      <w:r>
        <w:rPr>
          <w:spacing w:val="-2"/>
        </w:rPr>
        <w:t>Worm</w:t>
      </w:r>
      <w:r>
        <w:rPr>
          <w:spacing w:val="-1"/>
        </w:rPr>
        <w:t xml:space="preserve"> </w:t>
      </w:r>
      <w:r>
        <w:rPr>
          <w:spacing w:val="-2"/>
        </w:rPr>
        <w:t xml:space="preserve">gears - These </w:t>
      </w:r>
      <w:r>
        <w:rPr>
          <w:spacing w:val="-1"/>
        </w:rPr>
        <w:t>are used to transmit power</w:t>
      </w:r>
      <w:r>
        <w:t xml:space="preserve"> </w:t>
      </w:r>
      <w:r>
        <w:rPr>
          <w:spacing w:val="-1"/>
        </w:rPr>
        <w:t>for shafts which are at right angles &amp; non</w:t>
      </w:r>
      <w:r>
        <w:t xml:space="preserve"> </w:t>
      </w:r>
      <w:r>
        <w:rPr>
          <w:spacing w:val="-2"/>
        </w:rPr>
        <w:t>coplanar. Worm</w:t>
      </w:r>
      <w:r>
        <w:rPr>
          <w:spacing w:val="-1"/>
        </w:rPr>
        <w:t xml:space="preserve"> </w:t>
      </w:r>
      <w:r>
        <w:rPr>
          <w:spacing w:val="-2"/>
        </w:rPr>
        <w:t>gears are used when large gear reductions</w:t>
      </w:r>
      <w:r>
        <w:rPr>
          <w:spacing w:val="-1"/>
        </w:rPr>
        <w:t xml:space="preserve"> are needed. Worm</w:t>
      </w:r>
      <w:r>
        <w:rPr>
          <w:spacing w:val="52"/>
        </w:rPr>
        <w:t xml:space="preserve"> </w:t>
      </w:r>
      <w:r>
        <w:rPr>
          <w:spacing w:val="-1"/>
        </w:rPr>
        <w:t>gears are</w:t>
      </w:r>
      <w:r>
        <w:t xml:space="preserve"> </w:t>
      </w:r>
      <w:r>
        <w:rPr>
          <w:spacing w:val="-2"/>
        </w:rPr>
        <w:t xml:space="preserve">used for high power transmission </w:t>
      </w:r>
      <w:r>
        <w:rPr>
          <w:spacing w:val="-1"/>
        </w:rPr>
        <w:t>when a high velocity ratio like 60:1 is needed.</w:t>
      </w:r>
      <w:r>
        <w:t xml:space="preserve"> </w:t>
      </w:r>
      <w:r>
        <w:rPr>
          <w:spacing w:val="-1"/>
        </w:rPr>
        <w:t>Many worm</w:t>
      </w:r>
      <w:r>
        <w:rPr>
          <w:spacing w:val="-52"/>
        </w:rPr>
        <w:t xml:space="preserve"> </w:t>
      </w:r>
      <w:r>
        <w:rPr>
          <w:spacing w:val="-2"/>
        </w:rPr>
        <w:t xml:space="preserve">gears have an interesting </w:t>
      </w:r>
      <w:r>
        <w:rPr>
          <w:spacing w:val="-1"/>
        </w:rPr>
        <w:t>property</w:t>
      </w:r>
      <w:r>
        <w:t xml:space="preserve"> </w:t>
      </w:r>
      <w:r>
        <w:rPr>
          <w:spacing w:val="-1"/>
        </w:rPr>
        <w:t>that no other gear set has: the worm</w:t>
      </w:r>
      <w:r>
        <w:t xml:space="preserve"> </w:t>
      </w:r>
      <w:r>
        <w:rPr>
          <w:spacing w:val="-1"/>
        </w:rPr>
        <w:t>can easily turn the</w:t>
      </w:r>
      <w:r>
        <w:t xml:space="preserve"> </w:t>
      </w:r>
      <w:r>
        <w:rPr>
          <w:spacing w:val="-2"/>
        </w:rPr>
        <w:t>gear, but the</w:t>
      </w:r>
      <w:r>
        <w:rPr>
          <w:spacing w:val="-1"/>
        </w:rPr>
        <w:t xml:space="preserve"> </w:t>
      </w:r>
      <w:r>
        <w:rPr>
          <w:spacing w:val="-2"/>
        </w:rPr>
        <w:t>gear cannot turn the worm.</w:t>
      </w:r>
      <w:r>
        <w:rPr>
          <w:spacing w:val="50"/>
        </w:rPr>
        <w:t xml:space="preserve"> </w:t>
      </w:r>
      <w:r>
        <w:rPr>
          <w:spacing w:val="-2"/>
        </w:rPr>
        <w:t>This is because the angle on the</w:t>
      </w:r>
      <w:r>
        <w:rPr>
          <w:spacing w:val="50"/>
        </w:rPr>
        <w:t xml:space="preserve"> </w:t>
      </w:r>
      <w:r>
        <w:rPr>
          <w:spacing w:val="-2"/>
        </w:rPr>
        <w:t>worm</w:t>
      </w:r>
      <w:r>
        <w:rPr>
          <w:spacing w:val="50"/>
        </w:rPr>
        <w:t xml:space="preserve"> </w:t>
      </w:r>
      <w:r>
        <w:rPr>
          <w:spacing w:val="-1"/>
        </w:rPr>
        <w:t>is so</w:t>
      </w:r>
      <w:r>
        <w:t xml:space="preserve"> </w:t>
      </w:r>
      <w:r>
        <w:rPr>
          <w:spacing w:val="-2"/>
        </w:rPr>
        <w:t>shallow that</w:t>
      </w:r>
      <w:r>
        <w:rPr>
          <w:spacing w:val="50"/>
        </w:rPr>
        <w:t xml:space="preserve"> </w:t>
      </w:r>
      <w:r>
        <w:rPr>
          <w:spacing w:val="-2"/>
        </w:rPr>
        <w:t>when the</w:t>
      </w:r>
      <w:r>
        <w:rPr>
          <w:spacing w:val="50"/>
        </w:rPr>
        <w:t xml:space="preserve"> </w:t>
      </w:r>
      <w:r>
        <w:rPr>
          <w:spacing w:val="-2"/>
        </w:rPr>
        <w:t>gear tries</w:t>
      </w:r>
      <w:r>
        <w:rPr>
          <w:spacing w:val="50"/>
        </w:rPr>
        <w:t xml:space="preserve"> </w:t>
      </w:r>
      <w:r>
        <w:rPr>
          <w:spacing w:val="-2"/>
        </w:rPr>
        <w:t xml:space="preserve">to spin it, the friction </w:t>
      </w:r>
      <w:r>
        <w:rPr>
          <w:spacing w:val="-1"/>
        </w:rPr>
        <w:t>between the gear and the worm</w:t>
      </w:r>
      <w:r>
        <w:t xml:space="preserve"> holds</w:t>
      </w:r>
      <w:r>
        <w:rPr>
          <w:spacing w:val="15"/>
        </w:rPr>
        <w:t xml:space="preserve"> </w:t>
      </w:r>
      <w:r>
        <w:t>the</w:t>
      </w:r>
      <w:r>
        <w:rPr>
          <w:spacing w:val="5"/>
        </w:rPr>
        <w:t xml:space="preserve"> </w:t>
      </w:r>
      <w:r>
        <w:t>worm</w:t>
      </w:r>
      <w:r>
        <w:rPr>
          <w:spacing w:val="23"/>
        </w:rPr>
        <w:t xml:space="preserve"> </w:t>
      </w:r>
      <w:r>
        <w:t>in</w:t>
      </w:r>
      <w:r>
        <w:rPr>
          <w:spacing w:val="-1"/>
        </w:rPr>
        <w:t xml:space="preserve"> </w:t>
      </w:r>
      <w:r>
        <w:t>place.</w:t>
      </w:r>
    </w:p>
    <w:p w:rsidR="00CC6EDD" w:rsidRDefault="00CC6EDD" w:rsidP="00CC6EDD">
      <w:pPr>
        <w:pStyle w:val="BodyText"/>
        <w:ind w:left="2864"/>
        <w:rPr>
          <w:sz w:val="20"/>
        </w:rPr>
      </w:pPr>
      <w:r>
        <w:rPr>
          <w:noProof/>
          <w:sz w:val="20"/>
        </w:rPr>
        <w:drawing>
          <wp:inline distT="0" distB="0" distL="0" distR="0">
            <wp:extent cx="2158504" cy="1828800"/>
            <wp:effectExtent l="0" t="0" r="0" b="0"/>
            <wp:docPr id="3"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jpeg"/>
                    <pic:cNvPicPr/>
                  </pic:nvPicPr>
                  <pic:blipFill>
                    <a:blip r:embed="rId11" cstate="print"/>
                    <a:stretch>
                      <a:fillRect/>
                    </a:stretch>
                  </pic:blipFill>
                  <pic:spPr>
                    <a:xfrm>
                      <a:off x="0" y="0"/>
                      <a:ext cx="2158504" cy="1828800"/>
                    </a:xfrm>
                    <a:prstGeom prst="rect">
                      <a:avLst/>
                    </a:prstGeom>
                  </pic:spPr>
                </pic:pic>
              </a:graphicData>
            </a:graphic>
          </wp:inline>
        </w:drawing>
      </w:r>
    </w:p>
    <w:p w:rsidR="00CC6EDD" w:rsidRDefault="00CC6EDD" w:rsidP="00CC6EDD">
      <w:pPr>
        <w:pStyle w:val="BodyText"/>
        <w:spacing w:before="162" w:line="276" w:lineRule="auto"/>
        <w:ind w:left="102" w:right="726"/>
      </w:pPr>
      <w:r>
        <w:rPr>
          <w:spacing w:val="-2"/>
        </w:rPr>
        <w:t>Rack</w:t>
      </w:r>
      <w:r>
        <w:rPr>
          <w:spacing w:val="-15"/>
        </w:rPr>
        <w:t xml:space="preserve"> </w:t>
      </w:r>
      <w:r>
        <w:rPr>
          <w:spacing w:val="-2"/>
        </w:rPr>
        <w:t>&amp;</w:t>
      </w:r>
      <w:r>
        <w:rPr>
          <w:spacing w:val="6"/>
        </w:rPr>
        <w:t xml:space="preserve"> </w:t>
      </w:r>
      <w:r>
        <w:rPr>
          <w:spacing w:val="-2"/>
        </w:rPr>
        <w:t>Pinion</w:t>
      </w:r>
      <w:r>
        <w:rPr>
          <w:spacing w:val="3"/>
        </w:rPr>
        <w:t xml:space="preserve"> </w:t>
      </w:r>
      <w:r>
        <w:rPr>
          <w:spacing w:val="-2"/>
        </w:rPr>
        <w:t>-</w:t>
      </w:r>
      <w:r>
        <w:rPr>
          <w:spacing w:val="7"/>
        </w:rPr>
        <w:t xml:space="preserve"> </w:t>
      </w:r>
      <w:r>
        <w:rPr>
          <w:spacing w:val="-2"/>
        </w:rPr>
        <w:t>This</w:t>
      </w:r>
      <w:r>
        <w:t xml:space="preserve"> </w:t>
      </w:r>
      <w:r>
        <w:rPr>
          <w:spacing w:val="-2"/>
        </w:rPr>
        <w:t>arrangement</w:t>
      </w:r>
      <w:r>
        <w:rPr>
          <w:spacing w:val="15"/>
        </w:rPr>
        <w:t xml:space="preserve"> </w:t>
      </w:r>
      <w:r>
        <w:rPr>
          <w:spacing w:val="-2"/>
        </w:rPr>
        <w:t>is</w:t>
      </w:r>
      <w:r>
        <w:rPr>
          <w:spacing w:val="1"/>
        </w:rPr>
        <w:t xml:space="preserve"> </w:t>
      </w:r>
      <w:r>
        <w:rPr>
          <w:spacing w:val="-2"/>
        </w:rPr>
        <w:t>used</w:t>
      </w:r>
      <w:r>
        <w:rPr>
          <w:spacing w:val="-15"/>
        </w:rPr>
        <w:t xml:space="preserve"> </w:t>
      </w:r>
      <w:r>
        <w:rPr>
          <w:spacing w:val="-2"/>
        </w:rPr>
        <w:t>when</w:t>
      </w:r>
      <w:r>
        <w:rPr>
          <w:spacing w:val="15"/>
        </w:rPr>
        <w:t xml:space="preserve"> </w:t>
      </w:r>
      <w:r>
        <w:rPr>
          <w:spacing w:val="-2"/>
        </w:rPr>
        <w:t>rotary</w:t>
      </w:r>
      <w:r>
        <w:rPr>
          <w:spacing w:val="17"/>
        </w:rPr>
        <w:t xml:space="preserve"> </w:t>
      </w:r>
      <w:r>
        <w:rPr>
          <w:spacing w:val="-2"/>
        </w:rPr>
        <w:t>motion</w:t>
      </w:r>
      <w:r>
        <w:rPr>
          <w:spacing w:val="28"/>
        </w:rPr>
        <w:t xml:space="preserve"> </w:t>
      </w:r>
      <w:r>
        <w:rPr>
          <w:spacing w:val="-2"/>
        </w:rPr>
        <w:t>is</w:t>
      </w:r>
      <w:r>
        <w:rPr>
          <w:spacing w:val="1"/>
        </w:rPr>
        <w:t xml:space="preserve"> </w:t>
      </w:r>
      <w:r>
        <w:rPr>
          <w:spacing w:val="-2"/>
        </w:rPr>
        <w:t>to</w:t>
      </w:r>
      <w:r>
        <w:rPr>
          <w:spacing w:val="-1"/>
        </w:rPr>
        <w:t xml:space="preserve"> be</w:t>
      </w:r>
      <w:r>
        <w:rPr>
          <w:spacing w:val="6"/>
        </w:rPr>
        <w:t xml:space="preserve"> </w:t>
      </w:r>
      <w:r>
        <w:rPr>
          <w:spacing w:val="-1"/>
        </w:rPr>
        <w:t>converted</w:t>
      </w:r>
      <w:r>
        <w:rPr>
          <w:spacing w:val="30"/>
        </w:rPr>
        <w:t xml:space="preserve"> </w:t>
      </w:r>
      <w:r>
        <w:rPr>
          <w:spacing w:val="-1"/>
        </w:rPr>
        <w:t>into</w:t>
      </w:r>
      <w:r>
        <w:rPr>
          <w:spacing w:val="-2"/>
        </w:rPr>
        <w:t xml:space="preserve"> </w:t>
      </w:r>
      <w:r>
        <w:rPr>
          <w:spacing w:val="-1"/>
        </w:rPr>
        <w:t>linear</w:t>
      </w:r>
      <w:r>
        <w:rPr>
          <w:spacing w:val="-51"/>
        </w:rPr>
        <w:t xml:space="preserve"> </w:t>
      </w:r>
      <w:r>
        <w:rPr>
          <w:spacing w:val="-2"/>
        </w:rPr>
        <w:t>motion.</w:t>
      </w:r>
      <w:r>
        <w:rPr>
          <w:spacing w:val="34"/>
        </w:rPr>
        <w:t xml:space="preserve"> </w:t>
      </w:r>
      <w:r>
        <w:rPr>
          <w:spacing w:val="-2"/>
        </w:rPr>
        <w:t>The</w:t>
      </w:r>
      <w:r>
        <w:rPr>
          <w:spacing w:val="6"/>
        </w:rPr>
        <w:t xml:space="preserve"> </w:t>
      </w:r>
      <w:r>
        <w:rPr>
          <w:spacing w:val="-2"/>
        </w:rPr>
        <w:t>principle</w:t>
      </w:r>
      <w:r>
        <w:rPr>
          <w:spacing w:val="6"/>
        </w:rPr>
        <w:t xml:space="preserve"> </w:t>
      </w:r>
      <w:r>
        <w:rPr>
          <w:spacing w:val="-2"/>
        </w:rPr>
        <w:t>of</w:t>
      </w:r>
      <w:r>
        <w:rPr>
          <w:spacing w:val="6"/>
        </w:rPr>
        <w:t xml:space="preserve"> </w:t>
      </w:r>
      <w:r>
        <w:rPr>
          <w:spacing w:val="-2"/>
        </w:rPr>
        <w:t>working</w:t>
      </w:r>
      <w:r>
        <w:rPr>
          <w:spacing w:val="27"/>
        </w:rPr>
        <w:t xml:space="preserve"> </w:t>
      </w:r>
      <w:r>
        <w:rPr>
          <w:spacing w:val="-2"/>
        </w:rPr>
        <w:t>is</w:t>
      </w:r>
      <w:r>
        <w:rPr>
          <w:spacing w:val="1"/>
        </w:rPr>
        <w:t xml:space="preserve"> </w:t>
      </w:r>
      <w:r>
        <w:rPr>
          <w:spacing w:val="-2"/>
        </w:rPr>
        <w:t>similar</w:t>
      </w:r>
      <w:r>
        <w:rPr>
          <w:spacing w:val="-18"/>
        </w:rPr>
        <w:t xml:space="preserve"> </w:t>
      </w:r>
      <w:r>
        <w:rPr>
          <w:spacing w:val="-2"/>
        </w:rPr>
        <w:t>to that</w:t>
      </w:r>
      <w:r>
        <w:t xml:space="preserve"> </w:t>
      </w:r>
      <w:r>
        <w:rPr>
          <w:spacing w:val="-2"/>
        </w:rPr>
        <w:t>of</w:t>
      </w:r>
      <w:r>
        <w:rPr>
          <w:spacing w:val="7"/>
        </w:rPr>
        <w:t xml:space="preserve"> </w:t>
      </w:r>
      <w:r>
        <w:rPr>
          <w:spacing w:val="-2"/>
        </w:rPr>
        <w:t>spur</w:t>
      </w:r>
      <w:r>
        <w:rPr>
          <w:spacing w:val="-4"/>
        </w:rPr>
        <w:t xml:space="preserve"> </w:t>
      </w:r>
      <w:r>
        <w:rPr>
          <w:spacing w:val="-1"/>
        </w:rPr>
        <w:t>gears.</w:t>
      </w:r>
      <w:r>
        <w:rPr>
          <w:spacing w:val="6"/>
        </w:rPr>
        <w:t xml:space="preserve"> </w:t>
      </w:r>
      <w:r>
        <w:rPr>
          <w:spacing w:val="-1"/>
        </w:rPr>
        <w:t>This</w:t>
      </w:r>
      <w:r>
        <w:rPr>
          <w:spacing w:val="1"/>
        </w:rPr>
        <w:t xml:space="preserve"> </w:t>
      </w:r>
      <w:r>
        <w:rPr>
          <w:spacing w:val="-1"/>
        </w:rPr>
        <w:t>arrangement</w:t>
      </w:r>
      <w:r>
        <w:rPr>
          <w:spacing w:val="15"/>
        </w:rPr>
        <w:t xml:space="preserve"> </w:t>
      </w:r>
      <w:r>
        <w:rPr>
          <w:spacing w:val="-1"/>
        </w:rPr>
        <w:t>has</w:t>
      </w:r>
      <w:r>
        <w:t xml:space="preserve"> </w:t>
      </w:r>
      <w:r>
        <w:rPr>
          <w:spacing w:val="-1"/>
        </w:rPr>
        <w:t>application</w:t>
      </w:r>
      <w:r>
        <w:rPr>
          <w:spacing w:val="-2"/>
        </w:rPr>
        <w:t xml:space="preserve"> </w:t>
      </w:r>
      <w:r>
        <w:rPr>
          <w:spacing w:val="-1"/>
        </w:rPr>
        <w:t>in</w:t>
      </w:r>
      <w:r>
        <w:rPr>
          <w:spacing w:val="-15"/>
        </w:rPr>
        <w:t xml:space="preserve"> </w:t>
      </w:r>
      <w:r>
        <w:rPr>
          <w:spacing w:val="-1"/>
        </w:rPr>
        <w:t>machines</w:t>
      </w:r>
      <w:r>
        <w:rPr>
          <w:spacing w:val="17"/>
        </w:rPr>
        <w:t xml:space="preserve"> </w:t>
      </w:r>
      <w:r>
        <w:rPr>
          <w:spacing w:val="-1"/>
        </w:rPr>
        <w:t>such as</w:t>
      </w:r>
      <w:r>
        <w:rPr>
          <w:spacing w:val="1"/>
        </w:rPr>
        <w:t xml:space="preserve"> </w:t>
      </w:r>
      <w:r>
        <w:rPr>
          <w:spacing w:val="-1"/>
        </w:rPr>
        <w:t>lathe,</w:t>
      </w:r>
      <w:r>
        <w:rPr>
          <w:spacing w:val="-9"/>
        </w:rPr>
        <w:t xml:space="preserve"> </w:t>
      </w:r>
      <w:r>
        <w:rPr>
          <w:spacing w:val="-1"/>
        </w:rPr>
        <w:t>drilling</w:t>
      </w:r>
      <w:r>
        <w:rPr>
          <w:spacing w:val="-4"/>
        </w:rPr>
        <w:t xml:space="preserve"> </w:t>
      </w:r>
      <w:r>
        <w:rPr>
          <w:spacing w:val="-1"/>
        </w:rPr>
        <w:t>machine,</w:t>
      </w:r>
      <w:r>
        <w:rPr>
          <w:spacing w:val="6"/>
        </w:rPr>
        <w:t xml:space="preserve"> </w:t>
      </w:r>
      <w:r>
        <w:rPr>
          <w:spacing w:val="-1"/>
        </w:rPr>
        <w:t>planning</w:t>
      </w:r>
      <w:r>
        <w:rPr>
          <w:spacing w:val="12"/>
        </w:rPr>
        <w:t xml:space="preserve"> </w:t>
      </w:r>
      <w:r>
        <w:t>machines,</w:t>
      </w:r>
      <w:r>
        <w:rPr>
          <w:spacing w:val="6"/>
        </w:rPr>
        <w:t xml:space="preserve"> </w:t>
      </w:r>
      <w:r>
        <w:t>etc.</w:t>
      </w:r>
    </w:p>
    <w:p w:rsidR="002326B1" w:rsidRDefault="002326B1" w:rsidP="00CC6EDD">
      <w:pPr>
        <w:pStyle w:val="BodyText"/>
        <w:spacing w:before="162" w:line="276" w:lineRule="auto"/>
        <w:ind w:left="102" w:right="726"/>
      </w:pPr>
    </w:p>
    <w:p w:rsidR="00CC6EDD" w:rsidRDefault="00CC6EDD" w:rsidP="00692EBF">
      <w:pPr>
        <w:pStyle w:val="BodyText"/>
        <w:spacing w:before="82" w:line="276" w:lineRule="auto"/>
        <w:ind w:left="0" w:right="726"/>
      </w:pPr>
    </w:p>
    <w:p w:rsidR="00692EBF" w:rsidRDefault="00692EBF" w:rsidP="00692EBF">
      <w:pPr>
        <w:pStyle w:val="BodyText"/>
        <w:spacing w:before="82" w:line="276" w:lineRule="auto"/>
        <w:ind w:left="0" w:right="726"/>
      </w:pPr>
    </w:p>
    <w:p w:rsidR="002326B1" w:rsidRDefault="002326B1" w:rsidP="002326B1">
      <w:pPr>
        <w:pStyle w:val="BodyText"/>
        <w:spacing w:before="82" w:line="276" w:lineRule="auto"/>
        <w:ind w:left="0" w:right="726"/>
        <w:jc w:val="center"/>
      </w:pPr>
      <w:r w:rsidRPr="002326B1">
        <w:drawing>
          <wp:inline distT="0" distB="0" distL="0" distR="0">
            <wp:extent cx="3000375" cy="2619375"/>
            <wp:effectExtent l="19050" t="0" r="0" b="0"/>
            <wp:docPr id="2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4.jpeg"/>
                    <pic:cNvPicPr/>
                  </pic:nvPicPr>
                  <pic:blipFill>
                    <a:blip r:embed="rId12" cstate="print"/>
                    <a:stretch>
                      <a:fillRect/>
                    </a:stretch>
                  </pic:blipFill>
                  <pic:spPr>
                    <a:xfrm>
                      <a:off x="0" y="0"/>
                      <a:ext cx="3005592" cy="2623930"/>
                    </a:xfrm>
                    <a:prstGeom prst="rect">
                      <a:avLst/>
                    </a:prstGeom>
                  </pic:spPr>
                </pic:pic>
              </a:graphicData>
            </a:graphic>
          </wp:inline>
        </w:drawing>
      </w:r>
    </w:p>
    <w:p w:rsidR="002326B1" w:rsidRDefault="002326B1" w:rsidP="002326B1">
      <w:pPr>
        <w:pStyle w:val="BodyText"/>
        <w:spacing w:before="82" w:line="276" w:lineRule="auto"/>
        <w:ind w:left="0" w:right="726"/>
        <w:jc w:val="center"/>
      </w:pPr>
    </w:p>
    <w:p w:rsidR="002326B1" w:rsidRDefault="002326B1" w:rsidP="002326B1">
      <w:pPr>
        <w:pStyle w:val="BodyText"/>
        <w:spacing w:before="82" w:line="276" w:lineRule="auto"/>
        <w:ind w:left="0" w:right="726"/>
      </w:pPr>
      <w:r>
        <w:rPr>
          <w:noProof/>
        </w:rPr>
        <w:drawing>
          <wp:anchor distT="0" distB="0" distL="0" distR="0" simplePos="0" relativeHeight="251663360" behindDoc="0" locked="0" layoutInCell="1" allowOverlap="1">
            <wp:simplePos x="0" y="0"/>
            <wp:positionH relativeFrom="page">
              <wp:posOffset>1390650</wp:posOffset>
            </wp:positionH>
            <wp:positionV relativeFrom="paragraph">
              <wp:posOffset>735330</wp:posOffset>
            </wp:positionV>
            <wp:extent cx="5728970" cy="5562600"/>
            <wp:effectExtent l="19050" t="0" r="5080" b="0"/>
            <wp:wrapTopAndBottom/>
            <wp:docPr id="2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5.jpeg"/>
                    <pic:cNvPicPr/>
                  </pic:nvPicPr>
                  <pic:blipFill>
                    <a:blip r:embed="rId13" cstate="print"/>
                    <a:stretch>
                      <a:fillRect/>
                    </a:stretch>
                  </pic:blipFill>
                  <pic:spPr>
                    <a:xfrm>
                      <a:off x="0" y="0"/>
                      <a:ext cx="5728970" cy="5562600"/>
                    </a:xfrm>
                    <a:prstGeom prst="rect">
                      <a:avLst/>
                    </a:prstGeom>
                  </pic:spPr>
                </pic:pic>
              </a:graphicData>
            </a:graphic>
          </wp:anchor>
        </w:drawing>
      </w:r>
    </w:p>
    <w:p w:rsidR="002326B1" w:rsidRDefault="002326B1" w:rsidP="002326B1">
      <w:pPr>
        <w:pStyle w:val="BodyText"/>
        <w:spacing w:before="82" w:line="276" w:lineRule="auto"/>
        <w:ind w:left="0" w:right="726"/>
      </w:pPr>
    </w:p>
    <w:p w:rsidR="002326B1" w:rsidRPr="002326B1" w:rsidRDefault="002326B1" w:rsidP="002326B1"/>
    <w:p w:rsidR="002326B1" w:rsidRDefault="002326B1" w:rsidP="002326B1">
      <w:pPr>
        <w:jc w:val="right"/>
      </w:pPr>
    </w:p>
    <w:p w:rsidR="002326B1" w:rsidRDefault="002326B1" w:rsidP="002326B1">
      <w:pPr>
        <w:jc w:val="right"/>
      </w:pPr>
    </w:p>
    <w:p w:rsidR="002326B1" w:rsidRDefault="002326B1" w:rsidP="002326B1">
      <w:pPr>
        <w:jc w:val="right"/>
      </w:pPr>
    </w:p>
    <w:p w:rsidR="002326B1" w:rsidRDefault="002326B1" w:rsidP="002326B1">
      <w:pPr>
        <w:jc w:val="right"/>
      </w:pPr>
    </w:p>
    <w:p w:rsidR="002326B1" w:rsidRPr="002326B1" w:rsidRDefault="002326B1" w:rsidP="002326B1">
      <w:pPr>
        <w:jc w:val="right"/>
      </w:pPr>
    </w:p>
    <w:p w:rsidR="002326B1" w:rsidRPr="002326B1" w:rsidRDefault="002326B1" w:rsidP="002326B1"/>
    <w:p w:rsidR="002326B1" w:rsidRPr="002326B1" w:rsidRDefault="002326B1" w:rsidP="002326B1"/>
    <w:p w:rsidR="002326B1" w:rsidRPr="002326B1" w:rsidRDefault="002326B1" w:rsidP="002326B1"/>
    <w:p w:rsidR="002326B1" w:rsidRPr="002326B1" w:rsidRDefault="002326B1" w:rsidP="002326B1"/>
    <w:p w:rsidR="002326B1" w:rsidRPr="002326B1" w:rsidRDefault="002326B1" w:rsidP="002326B1"/>
    <w:p w:rsidR="002326B1" w:rsidRDefault="003D71D7" w:rsidP="002326B1">
      <w:r w:rsidRPr="003D71D7">
        <w:drawing>
          <wp:inline distT="0" distB="0" distL="0" distR="0">
            <wp:extent cx="5727304" cy="7934325"/>
            <wp:effectExtent l="19050" t="0" r="6746" b="0"/>
            <wp:docPr id="3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6.jpeg"/>
                    <pic:cNvPicPr/>
                  </pic:nvPicPr>
                  <pic:blipFill>
                    <a:blip r:embed="rId14" cstate="print"/>
                    <a:stretch>
                      <a:fillRect/>
                    </a:stretch>
                  </pic:blipFill>
                  <pic:spPr>
                    <a:xfrm>
                      <a:off x="0" y="0"/>
                      <a:ext cx="5729844" cy="7937843"/>
                    </a:xfrm>
                    <a:prstGeom prst="rect">
                      <a:avLst/>
                    </a:prstGeom>
                  </pic:spPr>
                </pic:pic>
              </a:graphicData>
            </a:graphic>
          </wp:inline>
        </w:drawing>
      </w:r>
    </w:p>
    <w:p w:rsidR="003D71D7" w:rsidRDefault="003D71D7" w:rsidP="002326B1"/>
    <w:p w:rsidR="003D71D7" w:rsidRDefault="003D71D7" w:rsidP="002326B1"/>
    <w:p w:rsidR="003D71D7" w:rsidRDefault="003D71D7" w:rsidP="002326B1"/>
    <w:p w:rsidR="003D71D7" w:rsidRDefault="003D71D7" w:rsidP="002326B1"/>
    <w:p w:rsidR="003D71D7" w:rsidRDefault="003D71D7" w:rsidP="002326B1"/>
    <w:p w:rsidR="003D71D7" w:rsidRDefault="003D71D7" w:rsidP="002326B1"/>
    <w:p w:rsidR="003D71D7" w:rsidRDefault="003D71D7" w:rsidP="002326B1"/>
    <w:p w:rsidR="003D71D7" w:rsidRDefault="003D71D7" w:rsidP="002326B1"/>
    <w:p w:rsidR="00C40F7C" w:rsidRPr="002326B1" w:rsidRDefault="00C40F7C" w:rsidP="002326B1"/>
    <w:p w:rsidR="00C40F7C" w:rsidRDefault="00C40F7C" w:rsidP="00C40F7C">
      <w:pPr>
        <w:pStyle w:val="BodyText"/>
        <w:spacing w:before="22"/>
        <w:ind w:left="3601"/>
      </w:pPr>
      <w:r>
        <w:rPr>
          <w:u w:val="single"/>
        </w:rPr>
        <w:t>Power transmissions</w:t>
      </w:r>
    </w:p>
    <w:p w:rsidR="00C40F7C" w:rsidRDefault="00C40F7C" w:rsidP="00C40F7C">
      <w:pPr>
        <w:pStyle w:val="BodyText"/>
        <w:spacing w:before="37" w:line="276" w:lineRule="auto"/>
        <w:ind w:left="102" w:right="992"/>
      </w:pPr>
      <w:r>
        <w:rPr>
          <w:spacing w:val="-2"/>
        </w:rPr>
        <w:t>The power is transmitted</w:t>
      </w:r>
      <w:r>
        <w:rPr>
          <w:spacing w:val="-1"/>
        </w:rPr>
        <w:t xml:space="preserve"> </w:t>
      </w:r>
      <w:r>
        <w:rPr>
          <w:spacing w:val="-2"/>
        </w:rPr>
        <w:t>from</w:t>
      </w:r>
      <w:r>
        <w:rPr>
          <w:spacing w:val="-1"/>
        </w:rPr>
        <w:t xml:space="preserve"> </w:t>
      </w:r>
      <w:r>
        <w:rPr>
          <w:spacing w:val="-2"/>
        </w:rPr>
        <w:t>one shaft to</w:t>
      </w:r>
      <w:r>
        <w:rPr>
          <w:spacing w:val="50"/>
        </w:rPr>
        <w:t xml:space="preserve"> </w:t>
      </w:r>
      <w:r>
        <w:rPr>
          <w:spacing w:val="-2"/>
        </w:rPr>
        <w:t>the other by</w:t>
      </w:r>
      <w:r>
        <w:rPr>
          <w:spacing w:val="50"/>
        </w:rPr>
        <w:t xml:space="preserve"> </w:t>
      </w:r>
      <w:r>
        <w:rPr>
          <w:spacing w:val="-2"/>
        </w:rPr>
        <w:t xml:space="preserve">means of belts, </w:t>
      </w:r>
      <w:r>
        <w:rPr>
          <w:spacing w:val="-1"/>
        </w:rPr>
        <w:t>chains and gears.</w:t>
      </w:r>
      <w:r>
        <w:t xml:space="preserve"> </w:t>
      </w:r>
      <w:r>
        <w:rPr>
          <w:spacing w:val="-3"/>
        </w:rPr>
        <w:t xml:space="preserve">The belts and </w:t>
      </w:r>
      <w:r>
        <w:rPr>
          <w:spacing w:val="-2"/>
        </w:rPr>
        <w:t>ropes are flexible members</w:t>
      </w:r>
      <w:r>
        <w:rPr>
          <w:spacing w:val="-1"/>
        </w:rPr>
        <w:t xml:space="preserve"> </w:t>
      </w:r>
      <w:r>
        <w:rPr>
          <w:spacing w:val="-2"/>
        </w:rPr>
        <w:t>which are used where</w:t>
      </w:r>
      <w:r>
        <w:rPr>
          <w:spacing w:val="-1"/>
        </w:rPr>
        <w:t xml:space="preserve"> </w:t>
      </w:r>
      <w:r>
        <w:rPr>
          <w:spacing w:val="-2"/>
        </w:rPr>
        <w:t>distance between</w:t>
      </w:r>
      <w:r>
        <w:rPr>
          <w:spacing w:val="-1"/>
        </w:rPr>
        <w:t xml:space="preserve"> </w:t>
      </w:r>
      <w:r>
        <w:rPr>
          <w:spacing w:val="-2"/>
        </w:rPr>
        <w:t>the two</w:t>
      </w:r>
      <w:r>
        <w:rPr>
          <w:spacing w:val="-1"/>
        </w:rPr>
        <w:t xml:space="preserve"> </w:t>
      </w:r>
      <w:r>
        <w:rPr>
          <w:spacing w:val="-2"/>
        </w:rPr>
        <w:t xml:space="preserve">shafts </w:t>
      </w:r>
      <w:r>
        <w:rPr>
          <w:spacing w:val="-1"/>
        </w:rPr>
        <w:t>is large. The chains also have flexibility but they are preferred</w:t>
      </w:r>
      <w:r>
        <w:t xml:space="preserve"> </w:t>
      </w:r>
      <w:r>
        <w:rPr>
          <w:spacing w:val="-1"/>
        </w:rPr>
        <w:t>for intermediate</w:t>
      </w:r>
      <w:r>
        <w:t xml:space="preserve"> </w:t>
      </w:r>
      <w:r>
        <w:rPr>
          <w:spacing w:val="-2"/>
        </w:rPr>
        <w:t xml:space="preserve">distances. </w:t>
      </w:r>
      <w:r>
        <w:rPr>
          <w:spacing w:val="-1"/>
        </w:rPr>
        <w:t>The gears are used when the shafts are very close with each other.</w:t>
      </w:r>
      <w:r>
        <w:t xml:space="preserve"> </w:t>
      </w:r>
      <w:r>
        <w:rPr>
          <w:spacing w:val="-1"/>
        </w:rPr>
        <w:t>This type of</w:t>
      </w:r>
      <w:r>
        <w:t xml:space="preserve"> </w:t>
      </w:r>
      <w:r>
        <w:rPr>
          <w:spacing w:val="-1"/>
        </w:rPr>
        <w:t xml:space="preserve">drive is also </w:t>
      </w:r>
      <w:r>
        <w:t>called positive drive because there is no slip. If the distance is slightly larger,</w:t>
      </w:r>
      <w:r>
        <w:rPr>
          <w:spacing w:val="1"/>
        </w:rPr>
        <w:t xml:space="preserve"> </w:t>
      </w:r>
      <w:r>
        <w:rPr>
          <w:spacing w:val="-2"/>
        </w:rPr>
        <w:t>chain drive can be used for making</w:t>
      </w:r>
      <w:r>
        <w:rPr>
          <w:spacing w:val="-1"/>
        </w:rPr>
        <w:t xml:space="preserve"> </w:t>
      </w:r>
      <w:r>
        <w:rPr>
          <w:spacing w:val="-2"/>
        </w:rPr>
        <w:t>it a positive drive. Belts and ropes</w:t>
      </w:r>
      <w:r>
        <w:rPr>
          <w:spacing w:val="-1"/>
        </w:rPr>
        <w:t xml:space="preserve"> transmit power</w:t>
      </w:r>
      <w:r>
        <w:t xml:space="preserve"> </w:t>
      </w:r>
      <w:r>
        <w:rPr>
          <w:spacing w:val="-1"/>
        </w:rPr>
        <w:t>due to</w:t>
      </w:r>
      <w:r>
        <w:rPr>
          <w:spacing w:val="-52"/>
        </w:rPr>
        <w:t xml:space="preserve"> </w:t>
      </w:r>
      <w:r>
        <w:rPr>
          <w:spacing w:val="-2"/>
        </w:rPr>
        <w:t>the friction between the belt or rope</w:t>
      </w:r>
      <w:r>
        <w:rPr>
          <w:spacing w:val="-1"/>
        </w:rPr>
        <w:t xml:space="preserve"> </w:t>
      </w:r>
      <w:r>
        <w:rPr>
          <w:spacing w:val="-2"/>
        </w:rPr>
        <w:t xml:space="preserve">and the </w:t>
      </w:r>
      <w:r>
        <w:rPr>
          <w:spacing w:val="-1"/>
        </w:rPr>
        <w:t>pulley. There</w:t>
      </w:r>
      <w:r>
        <w:t xml:space="preserve"> </w:t>
      </w:r>
      <w:r>
        <w:rPr>
          <w:spacing w:val="-1"/>
        </w:rPr>
        <w:t>is a possibility of slip and creep</w:t>
      </w:r>
      <w:r>
        <w:t xml:space="preserve"> and</w:t>
      </w:r>
      <w:r>
        <w:rPr>
          <w:spacing w:val="-7"/>
        </w:rPr>
        <w:t xml:space="preserve"> </w:t>
      </w:r>
      <w:r>
        <w:t>that</w:t>
      </w:r>
      <w:r>
        <w:rPr>
          <w:spacing w:val="7"/>
        </w:rPr>
        <w:t xml:space="preserve"> </w:t>
      </w:r>
      <w:r>
        <w:t>is</w:t>
      </w:r>
      <w:r>
        <w:rPr>
          <w:spacing w:val="-5"/>
        </w:rPr>
        <w:t xml:space="preserve"> </w:t>
      </w:r>
      <w:r>
        <w:t>why, this</w:t>
      </w:r>
      <w:r>
        <w:rPr>
          <w:spacing w:val="-5"/>
        </w:rPr>
        <w:t xml:space="preserve"> </w:t>
      </w:r>
      <w:r>
        <w:t>drive</w:t>
      </w:r>
      <w:r>
        <w:rPr>
          <w:spacing w:val="13"/>
        </w:rPr>
        <w:t xml:space="preserve"> </w:t>
      </w:r>
      <w:r>
        <w:t>is</w:t>
      </w:r>
      <w:r>
        <w:rPr>
          <w:spacing w:val="-5"/>
        </w:rPr>
        <w:t xml:space="preserve"> </w:t>
      </w:r>
      <w:r>
        <w:t>not</w:t>
      </w:r>
      <w:r>
        <w:rPr>
          <w:spacing w:val="-6"/>
        </w:rPr>
        <w:t xml:space="preserve"> </w:t>
      </w:r>
      <w:r>
        <w:t>a</w:t>
      </w:r>
      <w:r>
        <w:rPr>
          <w:spacing w:val="-10"/>
        </w:rPr>
        <w:t xml:space="preserve"> </w:t>
      </w:r>
      <w:r>
        <w:t>positive</w:t>
      </w:r>
      <w:r>
        <w:rPr>
          <w:spacing w:val="-1"/>
        </w:rPr>
        <w:t xml:space="preserve"> </w:t>
      </w:r>
      <w:r>
        <w:t>drive.</w:t>
      </w:r>
      <w:r>
        <w:rPr>
          <w:spacing w:val="-1"/>
        </w:rPr>
        <w:t xml:space="preserve"> </w:t>
      </w:r>
      <w:r>
        <w:t>A</w:t>
      </w:r>
      <w:r>
        <w:rPr>
          <w:spacing w:val="-4"/>
        </w:rPr>
        <w:t xml:space="preserve"> </w:t>
      </w:r>
      <w:r>
        <w:t>gear</w:t>
      </w:r>
      <w:r>
        <w:rPr>
          <w:spacing w:val="-9"/>
        </w:rPr>
        <w:t xml:space="preserve"> </w:t>
      </w:r>
      <w:r>
        <w:t>train</w:t>
      </w:r>
      <w:r>
        <w:rPr>
          <w:spacing w:val="-7"/>
        </w:rPr>
        <w:t xml:space="preserve"> </w:t>
      </w:r>
      <w:r>
        <w:t>is</w:t>
      </w:r>
      <w:r>
        <w:rPr>
          <w:spacing w:val="-5"/>
        </w:rPr>
        <w:t xml:space="preserve"> </w:t>
      </w:r>
      <w:r>
        <w:t>a</w:t>
      </w:r>
      <w:r>
        <w:rPr>
          <w:spacing w:val="-11"/>
        </w:rPr>
        <w:t xml:space="preserve"> </w:t>
      </w:r>
      <w:r>
        <w:t>combination</w:t>
      </w:r>
      <w:r>
        <w:rPr>
          <w:spacing w:val="7"/>
        </w:rPr>
        <w:t xml:space="preserve"> </w:t>
      </w:r>
      <w:r>
        <w:t>of</w:t>
      </w:r>
      <w:r>
        <w:rPr>
          <w:spacing w:val="1"/>
        </w:rPr>
        <w:t xml:space="preserve"> </w:t>
      </w:r>
      <w:r>
        <w:t>gears</w:t>
      </w:r>
      <w:r>
        <w:rPr>
          <w:spacing w:val="-5"/>
        </w:rPr>
        <w:t xml:space="preserve"> </w:t>
      </w:r>
      <w:r>
        <w:t>which</w:t>
      </w:r>
      <w:r>
        <w:rPr>
          <w:spacing w:val="-52"/>
        </w:rPr>
        <w:t xml:space="preserve"> </w:t>
      </w:r>
      <w:r>
        <w:rPr>
          <w:spacing w:val="-3"/>
        </w:rPr>
        <w:t>are</w:t>
      </w:r>
      <w:r>
        <w:rPr>
          <w:spacing w:val="6"/>
        </w:rPr>
        <w:t xml:space="preserve"> </w:t>
      </w:r>
      <w:r>
        <w:rPr>
          <w:spacing w:val="-3"/>
        </w:rPr>
        <w:t>used</w:t>
      </w:r>
      <w:r>
        <w:rPr>
          <w:spacing w:val="-15"/>
        </w:rPr>
        <w:t xml:space="preserve"> </w:t>
      </w:r>
      <w:r>
        <w:rPr>
          <w:spacing w:val="-3"/>
        </w:rPr>
        <w:t>for</w:t>
      </w:r>
      <w:r>
        <w:rPr>
          <w:spacing w:val="12"/>
        </w:rPr>
        <w:t xml:space="preserve"> </w:t>
      </w:r>
      <w:r>
        <w:rPr>
          <w:spacing w:val="-3"/>
        </w:rPr>
        <w:t>transmitting</w:t>
      </w:r>
      <w:r>
        <w:rPr>
          <w:spacing w:val="27"/>
        </w:rPr>
        <w:t xml:space="preserve"> </w:t>
      </w:r>
      <w:r>
        <w:rPr>
          <w:spacing w:val="-3"/>
        </w:rPr>
        <w:t>motion</w:t>
      </w:r>
      <w:r>
        <w:rPr>
          <w:spacing w:val="13"/>
        </w:rPr>
        <w:t xml:space="preserve"> </w:t>
      </w:r>
      <w:r>
        <w:rPr>
          <w:spacing w:val="-2"/>
        </w:rPr>
        <w:t>from</w:t>
      </w:r>
      <w:r>
        <w:rPr>
          <w:spacing w:val="24"/>
        </w:rPr>
        <w:t xml:space="preserve"> </w:t>
      </w:r>
      <w:r>
        <w:rPr>
          <w:spacing w:val="-2"/>
        </w:rPr>
        <w:t>one</w:t>
      </w:r>
      <w:r>
        <w:rPr>
          <w:spacing w:val="6"/>
        </w:rPr>
        <w:t xml:space="preserve"> </w:t>
      </w:r>
      <w:r>
        <w:rPr>
          <w:spacing w:val="-2"/>
        </w:rPr>
        <w:t>shaft</w:t>
      </w:r>
      <w:r>
        <w:rPr>
          <w:spacing w:val="-15"/>
        </w:rPr>
        <w:t xml:space="preserve"> </w:t>
      </w:r>
      <w:r>
        <w:rPr>
          <w:spacing w:val="-2"/>
        </w:rPr>
        <w:t>to</w:t>
      </w:r>
      <w:r>
        <w:rPr>
          <w:spacing w:val="13"/>
        </w:rPr>
        <w:t xml:space="preserve"> </w:t>
      </w:r>
      <w:r>
        <w:rPr>
          <w:spacing w:val="-2"/>
        </w:rPr>
        <w:t>another.</w:t>
      </w:r>
    </w:p>
    <w:p w:rsidR="00C40F7C" w:rsidRDefault="00C40F7C" w:rsidP="00C40F7C">
      <w:pPr>
        <w:pStyle w:val="BodyText"/>
        <w:spacing w:before="15" w:line="290" w:lineRule="exact"/>
        <w:ind w:left="102"/>
      </w:pPr>
      <w:r>
        <w:t>Types</w:t>
      </w:r>
      <w:r>
        <w:rPr>
          <w:spacing w:val="-8"/>
        </w:rPr>
        <w:t xml:space="preserve"> </w:t>
      </w:r>
      <w:r>
        <w:t>of</w:t>
      </w:r>
      <w:r>
        <w:rPr>
          <w:spacing w:val="-3"/>
        </w:rPr>
        <w:t xml:space="preserve"> </w:t>
      </w:r>
      <w:r>
        <w:t>drives</w:t>
      </w:r>
    </w:p>
    <w:p w:rsidR="00C40F7C" w:rsidRDefault="00C40F7C" w:rsidP="003C6FBD">
      <w:pPr>
        <w:pStyle w:val="ListParagraph"/>
        <w:widowControl w:val="0"/>
        <w:numPr>
          <w:ilvl w:val="0"/>
          <w:numId w:val="2"/>
        </w:numPr>
        <w:tabs>
          <w:tab w:val="left" w:pos="822"/>
          <w:tab w:val="left" w:pos="823"/>
        </w:tabs>
        <w:autoSpaceDE w:val="0"/>
        <w:autoSpaceDN w:val="0"/>
        <w:spacing w:after="0" w:line="303" w:lineRule="exact"/>
        <w:ind w:left="822" w:hanging="361"/>
        <w:contextualSpacing w:val="0"/>
        <w:rPr>
          <w:sz w:val="24"/>
        </w:rPr>
      </w:pPr>
      <w:r>
        <w:rPr>
          <w:sz w:val="24"/>
        </w:rPr>
        <w:t>Belt</w:t>
      </w:r>
      <w:r>
        <w:rPr>
          <w:spacing w:val="-15"/>
          <w:sz w:val="24"/>
        </w:rPr>
        <w:t xml:space="preserve"> </w:t>
      </w:r>
      <w:r>
        <w:rPr>
          <w:sz w:val="24"/>
        </w:rPr>
        <w:t>Drives</w:t>
      </w:r>
    </w:p>
    <w:p w:rsidR="00C40F7C" w:rsidRDefault="00C40F7C" w:rsidP="003C6FBD">
      <w:pPr>
        <w:pStyle w:val="ListParagraph"/>
        <w:widowControl w:val="0"/>
        <w:numPr>
          <w:ilvl w:val="0"/>
          <w:numId w:val="2"/>
        </w:numPr>
        <w:tabs>
          <w:tab w:val="left" w:pos="822"/>
          <w:tab w:val="left" w:pos="823"/>
        </w:tabs>
        <w:autoSpaceDE w:val="0"/>
        <w:autoSpaceDN w:val="0"/>
        <w:spacing w:before="10" w:after="0" w:line="303" w:lineRule="exact"/>
        <w:ind w:left="822" w:hanging="361"/>
        <w:contextualSpacing w:val="0"/>
        <w:rPr>
          <w:sz w:val="24"/>
        </w:rPr>
      </w:pPr>
      <w:r>
        <w:rPr>
          <w:sz w:val="24"/>
        </w:rPr>
        <w:t>Rope</w:t>
      </w:r>
      <w:r>
        <w:rPr>
          <w:spacing w:val="-2"/>
          <w:sz w:val="24"/>
        </w:rPr>
        <w:t xml:space="preserve"> </w:t>
      </w:r>
      <w:r>
        <w:rPr>
          <w:sz w:val="24"/>
        </w:rPr>
        <w:t>Drives</w:t>
      </w:r>
    </w:p>
    <w:p w:rsidR="00C40F7C" w:rsidRDefault="00C40F7C" w:rsidP="003C6FBD">
      <w:pPr>
        <w:pStyle w:val="ListParagraph"/>
        <w:widowControl w:val="0"/>
        <w:numPr>
          <w:ilvl w:val="0"/>
          <w:numId w:val="2"/>
        </w:numPr>
        <w:tabs>
          <w:tab w:val="left" w:pos="822"/>
          <w:tab w:val="left" w:pos="823"/>
        </w:tabs>
        <w:autoSpaceDE w:val="0"/>
        <w:autoSpaceDN w:val="0"/>
        <w:spacing w:after="0" w:line="300" w:lineRule="exact"/>
        <w:ind w:left="822" w:hanging="361"/>
        <w:contextualSpacing w:val="0"/>
        <w:rPr>
          <w:sz w:val="24"/>
        </w:rPr>
      </w:pPr>
      <w:r>
        <w:rPr>
          <w:spacing w:val="-1"/>
          <w:sz w:val="24"/>
        </w:rPr>
        <w:t>Chain</w:t>
      </w:r>
      <w:r>
        <w:rPr>
          <w:spacing w:val="-14"/>
          <w:sz w:val="24"/>
        </w:rPr>
        <w:t xml:space="preserve"> </w:t>
      </w:r>
      <w:r>
        <w:rPr>
          <w:sz w:val="24"/>
        </w:rPr>
        <w:t>Drives</w:t>
      </w:r>
    </w:p>
    <w:p w:rsidR="00C40F7C" w:rsidRDefault="00C40F7C" w:rsidP="003C6FBD">
      <w:pPr>
        <w:pStyle w:val="ListParagraph"/>
        <w:widowControl w:val="0"/>
        <w:numPr>
          <w:ilvl w:val="0"/>
          <w:numId w:val="2"/>
        </w:numPr>
        <w:tabs>
          <w:tab w:val="left" w:pos="822"/>
          <w:tab w:val="left" w:pos="823"/>
        </w:tabs>
        <w:autoSpaceDE w:val="0"/>
        <w:autoSpaceDN w:val="0"/>
        <w:spacing w:after="0" w:line="303" w:lineRule="exact"/>
        <w:ind w:left="822" w:hanging="361"/>
        <w:contextualSpacing w:val="0"/>
        <w:rPr>
          <w:sz w:val="24"/>
        </w:rPr>
      </w:pPr>
      <w:r>
        <w:rPr>
          <w:sz w:val="24"/>
        </w:rPr>
        <w:t>Gear</w:t>
      </w:r>
      <w:r>
        <w:rPr>
          <w:spacing w:val="-6"/>
          <w:sz w:val="24"/>
        </w:rPr>
        <w:t xml:space="preserve"> </w:t>
      </w:r>
      <w:r>
        <w:rPr>
          <w:sz w:val="24"/>
        </w:rPr>
        <w:t>Drives</w:t>
      </w:r>
    </w:p>
    <w:p w:rsidR="00C40F7C" w:rsidRDefault="00C40F7C" w:rsidP="00C40F7C">
      <w:pPr>
        <w:pStyle w:val="BodyText"/>
        <w:spacing w:before="11"/>
        <w:ind w:left="0"/>
        <w:rPr>
          <w:sz w:val="23"/>
        </w:rPr>
      </w:pPr>
    </w:p>
    <w:p w:rsidR="00C40F7C" w:rsidRDefault="00C40F7C" w:rsidP="00C40F7C">
      <w:pPr>
        <w:pStyle w:val="BodyText"/>
        <w:spacing w:before="1"/>
        <w:ind w:left="102" w:right="1040"/>
      </w:pPr>
      <w:r>
        <w:rPr>
          <w:noProof/>
        </w:rPr>
        <w:drawing>
          <wp:anchor distT="0" distB="0" distL="0" distR="0" simplePos="0" relativeHeight="251667456" behindDoc="1" locked="0" layoutInCell="1" allowOverlap="1">
            <wp:simplePos x="0" y="0"/>
            <wp:positionH relativeFrom="page">
              <wp:posOffset>2018284</wp:posOffset>
            </wp:positionH>
            <wp:positionV relativeFrom="paragraph">
              <wp:posOffset>1117940</wp:posOffset>
            </wp:positionV>
            <wp:extent cx="3542659" cy="1725168"/>
            <wp:effectExtent l="0" t="0" r="0" b="0"/>
            <wp:wrapNone/>
            <wp:docPr id="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5" cstate="print"/>
                    <a:stretch>
                      <a:fillRect/>
                    </a:stretch>
                  </pic:blipFill>
                  <pic:spPr>
                    <a:xfrm>
                      <a:off x="0" y="0"/>
                      <a:ext cx="3542659" cy="1725168"/>
                    </a:xfrm>
                    <a:prstGeom prst="rect">
                      <a:avLst/>
                    </a:prstGeom>
                  </pic:spPr>
                </pic:pic>
              </a:graphicData>
            </a:graphic>
          </wp:anchor>
        </w:drawing>
      </w:r>
      <w:r>
        <w:rPr>
          <w:spacing w:val="-2"/>
        </w:rPr>
        <w:t>Belt Drives</w:t>
      </w:r>
      <w:r>
        <w:rPr>
          <w:spacing w:val="-1"/>
        </w:rPr>
        <w:t xml:space="preserve"> </w:t>
      </w:r>
      <w:r>
        <w:rPr>
          <w:spacing w:val="-2"/>
        </w:rPr>
        <w:t>– this drive</w:t>
      </w:r>
      <w:r>
        <w:rPr>
          <w:spacing w:val="-1"/>
        </w:rPr>
        <w:t xml:space="preserve"> is used when power transmission is needed between two parallel</w:t>
      </w:r>
      <w:r>
        <w:t xml:space="preserve"> </w:t>
      </w:r>
      <w:r>
        <w:rPr>
          <w:spacing w:val="-1"/>
        </w:rPr>
        <w:t xml:space="preserve">shafts. </w:t>
      </w:r>
      <w:r>
        <w:t>Belt drives consists of two pulleys over which an endless belt is passed encircling</w:t>
      </w:r>
      <w:r>
        <w:rPr>
          <w:spacing w:val="1"/>
        </w:rPr>
        <w:t xml:space="preserve"> </w:t>
      </w:r>
      <w:r>
        <w:t>both of</w:t>
      </w:r>
      <w:r>
        <w:rPr>
          <w:spacing w:val="-6"/>
        </w:rPr>
        <w:t xml:space="preserve"> </w:t>
      </w:r>
      <w:r>
        <w:t>them.</w:t>
      </w:r>
      <w:r>
        <w:rPr>
          <w:spacing w:val="5"/>
        </w:rPr>
        <w:t xml:space="preserve"> </w:t>
      </w:r>
      <w:r>
        <w:t>Power</w:t>
      </w:r>
      <w:r>
        <w:rPr>
          <w:spacing w:val="11"/>
        </w:rPr>
        <w:t xml:space="preserve"> </w:t>
      </w:r>
      <w:r>
        <w:t>is</w:t>
      </w:r>
      <w:r>
        <w:rPr>
          <w:spacing w:val="-11"/>
        </w:rPr>
        <w:t xml:space="preserve"> </w:t>
      </w:r>
      <w:r>
        <w:t>transmitted</w:t>
      </w:r>
      <w:r>
        <w:rPr>
          <w:spacing w:val="1"/>
        </w:rPr>
        <w:t xml:space="preserve"> </w:t>
      </w:r>
      <w:r>
        <w:t>from</w:t>
      </w:r>
      <w:r>
        <w:rPr>
          <w:spacing w:val="-3"/>
        </w:rPr>
        <w:t xml:space="preserve"> </w:t>
      </w:r>
      <w:r>
        <w:t>driving</w:t>
      </w:r>
      <w:r>
        <w:rPr>
          <w:spacing w:val="-2"/>
        </w:rPr>
        <w:t xml:space="preserve"> </w:t>
      </w:r>
      <w:r>
        <w:t>pulley</w:t>
      </w:r>
      <w:r>
        <w:rPr>
          <w:spacing w:val="-9"/>
        </w:rPr>
        <w:t xml:space="preserve"> </w:t>
      </w:r>
      <w:r>
        <w:t>to driven</w:t>
      </w:r>
      <w:r>
        <w:rPr>
          <w:spacing w:val="-11"/>
        </w:rPr>
        <w:t xml:space="preserve"> </w:t>
      </w:r>
      <w:r>
        <w:t>pulley</w:t>
      </w:r>
      <w:r>
        <w:rPr>
          <w:spacing w:val="-10"/>
        </w:rPr>
        <w:t xml:space="preserve"> </w:t>
      </w:r>
      <w:r>
        <w:t>due</w:t>
      </w:r>
      <w:r>
        <w:rPr>
          <w:spacing w:val="6"/>
        </w:rPr>
        <w:t xml:space="preserve"> </w:t>
      </w:r>
      <w:r>
        <w:t>to</w:t>
      </w:r>
      <w:r>
        <w:rPr>
          <w:spacing w:val="-12"/>
        </w:rPr>
        <w:t xml:space="preserve"> </w:t>
      </w:r>
      <w:r>
        <w:t>friction b/w</w:t>
      </w:r>
      <w:r>
        <w:rPr>
          <w:spacing w:val="-51"/>
        </w:rPr>
        <w:t xml:space="preserve"> </w:t>
      </w:r>
      <w:r>
        <w:t>the</w:t>
      </w:r>
      <w:r>
        <w:rPr>
          <w:spacing w:val="3"/>
        </w:rPr>
        <w:t xml:space="preserve"> </w:t>
      </w:r>
      <w:r>
        <w:t>belt</w:t>
      </w:r>
      <w:r>
        <w:rPr>
          <w:spacing w:val="-3"/>
        </w:rPr>
        <w:t xml:space="preserve"> </w:t>
      </w:r>
      <w:r>
        <w:t>&amp;</w:t>
      </w:r>
      <w:r>
        <w:rPr>
          <w:spacing w:val="4"/>
        </w:rPr>
        <w:t xml:space="preserve"> </w:t>
      </w:r>
      <w:r>
        <w:t>pulley.</w:t>
      </w:r>
      <w:r>
        <w:rPr>
          <w:spacing w:val="2"/>
        </w:rPr>
        <w:t xml:space="preserve"> </w:t>
      </w:r>
      <w:r>
        <w:t>The</w:t>
      </w:r>
      <w:r>
        <w:rPr>
          <w:spacing w:val="3"/>
        </w:rPr>
        <w:t xml:space="preserve"> </w:t>
      </w:r>
      <w:r>
        <w:t>end</w:t>
      </w:r>
      <w:r>
        <w:rPr>
          <w:spacing w:val="-3"/>
        </w:rPr>
        <w:t xml:space="preserve"> </w:t>
      </w:r>
      <w:r>
        <w:t>with</w:t>
      </w:r>
      <w:r>
        <w:rPr>
          <w:spacing w:val="11"/>
        </w:rPr>
        <w:t xml:space="preserve"> </w:t>
      </w:r>
      <w:r>
        <w:t>higher</w:t>
      </w:r>
      <w:r>
        <w:rPr>
          <w:spacing w:val="-6"/>
        </w:rPr>
        <w:t xml:space="preserve"> </w:t>
      </w:r>
      <w:r>
        <w:t>tension</w:t>
      </w:r>
      <w:r>
        <w:rPr>
          <w:spacing w:val="-3"/>
        </w:rPr>
        <w:t xml:space="preserve"> </w:t>
      </w:r>
      <w:r>
        <w:t>is</w:t>
      </w:r>
      <w:r>
        <w:rPr>
          <w:spacing w:val="-2"/>
        </w:rPr>
        <w:t xml:space="preserve"> </w:t>
      </w:r>
      <w:r>
        <w:t>known</w:t>
      </w:r>
      <w:r>
        <w:rPr>
          <w:spacing w:val="11"/>
        </w:rPr>
        <w:t xml:space="preserve"> </w:t>
      </w:r>
      <w:r>
        <w:t>as</w:t>
      </w:r>
      <w:r>
        <w:rPr>
          <w:spacing w:val="11"/>
        </w:rPr>
        <w:t xml:space="preserve"> </w:t>
      </w:r>
      <w:r>
        <w:rPr>
          <w:b/>
        </w:rPr>
        <w:t>tight</w:t>
      </w:r>
      <w:r>
        <w:rPr>
          <w:b/>
          <w:spacing w:val="-5"/>
        </w:rPr>
        <w:t xml:space="preserve"> </w:t>
      </w:r>
      <w:r>
        <w:rPr>
          <w:b/>
        </w:rPr>
        <w:t>side</w:t>
      </w:r>
      <w:r>
        <w:rPr>
          <w:b/>
          <w:spacing w:val="-9"/>
        </w:rPr>
        <w:t xml:space="preserve"> </w:t>
      </w:r>
      <w:r>
        <w:t>&amp;</w:t>
      </w:r>
      <w:r>
        <w:rPr>
          <w:spacing w:val="-10"/>
        </w:rPr>
        <w:t xml:space="preserve"> </w:t>
      </w:r>
      <w:r>
        <w:t>end</w:t>
      </w:r>
      <w:r>
        <w:rPr>
          <w:spacing w:val="-4"/>
        </w:rPr>
        <w:t xml:space="preserve"> </w:t>
      </w:r>
      <w:r>
        <w:t>having</w:t>
      </w:r>
      <w:r>
        <w:rPr>
          <w:spacing w:val="9"/>
        </w:rPr>
        <w:t xml:space="preserve"> </w:t>
      </w:r>
      <w:r>
        <w:t>lesser</w:t>
      </w:r>
      <w:r>
        <w:rPr>
          <w:spacing w:val="1"/>
        </w:rPr>
        <w:t xml:space="preserve"> </w:t>
      </w:r>
      <w:r>
        <w:rPr>
          <w:spacing w:val="-1"/>
        </w:rPr>
        <w:t>tension</w:t>
      </w:r>
      <w:r>
        <w:rPr>
          <w:spacing w:val="-7"/>
        </w:rPr>
        <w:t xml:space="preserve"> </w:t>
      </w:r>
      <w:r>
        <w:t>is</w:t>
      </w:r>
      <w:r>
        <w:rPr>
          <w:spacing w:val="-4"/>
        </w:rPr>
        <w:t xml:space="preserve"> </w:t>
      </w:r>
      <w:r>
        <w:t>known</w:t>
      </w:r>
      <w:r>
        <w:rPr>
          <w:spacing w:val="7"/>
        </w:rPr>
        <w:t xml:space="preserve"> </w:t>
      </w:r>
      <w:r>
        <w:t>as</w:t>
      </w:r>
      <w:r>
        <w:rPr>
          <w:spacing w:val="1"/>
        </w:rPr>
        <w:t xml:space="preserve"> </w:t>
      </w:r>
      <w:r>
        <w:rPr>
          <w:b/>
        </w:rPr>
        <w:t>slack</w:t>
      </w:r>
      <w:r>
        <w:rPr>
          <w:b/>
          <w:spacing w:val="-10"/>
        </w:rPr>
        <w:t xml:space="preserve"> </w:t>
      </w:r>
      <w:r>
        <w:rPr>
          <w:b/>
        </w:rPr>
        <w:t>side</w:t>
      </w:r>
      <w:r>
        <w:t>.</w:t>
      </w:r>
      <w:r>
        <w:rPr>
          <w:spacing w:val="-1"/>
        </w:rPr>
        <w:t xml:space="preserve"> </w:t>
      </w:r>
      <w:r>
        <w:t>The</w:t>
      </w:r>
      <w:r>
        <w:rPr>
          <w:spacing w:val="-13"/>
        </w:rPr>
        <w:t xml:space="preserve"> </w:t>
      </w:r>
      <w:r>
        <w:t>difference</w:t>
      </w:r>
      <w:r>
        <w:rPr>
          <w:spacing w:val="13"/>
        </w:rPr>
        <w:t xml:space="preserve"> </w:t>
      </w:r>
      <w:r>
        <w:t>between</w:t>
      </w:r>
      <w:r>
        <w:rPr>
          <w:spacing w:val="8"/>
        </w:rPr>
        <w:t xml:space="preserve"> </w:t>
      </w:r>
      <w:r>
        <w:t>the tensions</w:t>
      </w:r>
      <w:r>
        <w:rPr>
          <w:spacing w:val="9"/>
        </w:rPr>
        <w:t xml:space="preserve"> </w:t>
      </w:r>
      <w:r>
        <w:t>is</w:t>
      </w:r>
      <w:r>
        <w:rPr>
          <w:spacing w:val="-4"/>
        </w:rPr>
        <w:t xml:space="preserve"> </w:t>
      </w:r>
      <w:r>
        <w:t>known</w:t>
      </w:r>
      <w:r>
        <w:rPr>
          <w:spacing w:val="7"/>
        </w:rPr>
        <w:t xml:space="preserve"> </w:t>
      </w:r>
      <w:r>
        <w:t>as</w:t>
      </w:r>
      <w:r>
        <w:rPr>
          <w:spacing w:val="6"/>
        </w:rPr>
        <w:t xml:space="preserve"> </w:t>
      </w:r>
      <w:r>
        <w:rPr>
          <w:b/>
        </w:rPr>
        <w:t>effective</w:t>
      </w:r>
      <w:r>
        <w:rPr>
          <w:b/>
          <w:spacing w:val="1"/>
        </w:rPr>
        <w:t xml:space="preserve"> </w:t>
      </w:r>
      <w:r>
        <w:rPr>
          <w:b/>
        </w:rPr>
        <w:t>pulling</w:t>
      </w:r>
      <w:r>
        <w:rPr>
          <w:b/>
          <w:spacing w:val="-4"/>
        </w:rPr>
        <w:t xml:space="preserve"> </w:t>
      </w:r>
      <w:r>
        <w:rPr>
          <w:b/>
        </w:rPr>
        <w:t>power</w:t>
      </w:r>
      <w:r>
        <w:t>.</w:t>
      </w:r>
    </w:p>
    <w:p w:rsidR="00C40F7C" w:rsidRDefault="00C40F7C" w:rsidP="00C40F7C">
      <w:pPr>
        <w:pStyle w:val="BodyText"/>
        <w:ind w:left="0"/>
      </w:pPr>
    </w:p>
    <w:p w:rsidR="00C40F7C" w:rsidRDefault="00C40F7C" w:rsidP="00C40F7C">
      <w:pPr>
        <w:pStyle w:val="BodyText"/>
        <w:ind w:left="0"/>
      </w:pPr>
    </w:p>
    <w:p w:rsidR="00C40F7C" w:rsidRDefault="00C40F7C" w:rsidP="00C40F7C">
      <w:pPr>
        <w:pStyle w:val="BodyText"/>
        <w:ind w:left="0"/>
      </w:pPr>
    </w:p>
    <w:p w:rsidR="00C40F7C" w:rsidRDefault="00C40F7C" w:rsidP="00C40F7C">
      <w:pPr>
        <w:pStyle w:val="BodyText"/>
        <w:ind w:left="0"/>
      </w:pPr>
    </w:p>
    <w:p w:rsidR="00C40F7C" w:rsidRDefault="00C40F7C" w:rsidP="00C40F7C">
      <w:pPr>
        <w:pStyle w:val="BodyText"/>
        <w:ind w:left="0"/>
      </w:pPr>
    </w:p>
    <w:p w:rsidR="00C40F7C" w:rsidRDefault="00C40F7C" w:rsidP="00C40F7C">
      <w:pPr>
        <w:pStyle w:val="BodyText"/>
        <w:ind w:left="0"/>
      </w:pPr>
    </w:p>
    <w:p w:rsidR="00C40F7C" w:rsidRDefault="00C40F7C" w:rsidP="00C40F7C">
      <w:pPr>
        <w:pStyle w:val="BodyText"/>
        <w:ind w:left="0"/>
      </w:pPr>
    </w:p>
    <w:p w:rsidR="00C40F7C" w:rsidRDefault="00C40F7C" w:rsidP="00C40F7C">
      <w:pPr>
        <w:pStyle w:val="BodyText"/>
        <w:spacing w:before="2"/>
        <w:ind w:left="0"/>
        <w:rPr>
          <w:sz w:val="32"/>
        </w:rPr>
      </w:pPr>
    </w:p>
    <w:p w:rsidR="00C40F7C" w:rsidRDefault="00C40F7C" w:rsidP="00C40F7C">
      <w:pPr>
        <w:pStyle w:val="BodyText"/>
        <w:spacing w:line="580" w:lineRule="atLeast"/>
        <w:ind w:left="102" w:right="5282"/>
        <w:jc w:val="both"/>
      </w:pPr>
      <w:r>
        <w:rPr>
          <w:spacing w:val="-1"/>
        </w:rPr>
        <w:t xml:space="preserve">Belt Materials – Leather, </w:t>
      </w:r>
      <w:r>
        <w:t>Canvas, Rubber, Balata</w:t>
      </w:r>
      <w:r>
        <w:rPr>
          <w:spacing w:val="-52"/>
        </w:rPr>
        <w:t xml:space="preserve"> </w:t>
      </w:r>
      <w:r>
        <w:t>Types</w:t>
      </w:r>
      <w:r>
        <w:rPr>
          <w:spacing w:val="1"/>
        </w:rPr>
        <w:t xml:space="preserve"> </w:t>
      </w:r>
      <w:r>
        <w:t>of</w:t>
      </w:r>
      <w:r>
        <w:rPr>
          <w:spacing w:val="6"/>
        </w:rPr>
        <w:t xml:space="preserve"> </w:t>
      </w:r>
      <w:r>
        <w:t>belt</w:t>
      </w:r>
      <w:r>
        <w:rPr>
          <w:spacing w:val="-1"/>
        </w:rPr>
        <w:t xml:space="preserve"> </w:t>
      </w:r>
      <w:r>
        <w:t>drives</w:t>
      </w:r>
    </w:p>
    <w:p w:rsidR="00C40F7C" w:rsidRDefault="00C40F7C" w:rsidP="00C40F7C">
      <w:pPr>
        <w:pStyle w:val="BodyText"/>
        <w:ind w:left="102" w:right="1005"/>
        <w:jc w:val="both"/>
      </w:pPr>
      <w:r>
        <w:rPr>
          <w:noProof/>
        </w:rPr>
        <w:drawing>
          <wp:anchor distT="0" distB="0" distL="0" distR="0" simplePos="0" relativeHeight="251668480" behindDoc="0" locked="0" layoutInCell="1" allowOverlap="1">
            <wp:simplePos x="0" y="0"/>
            <wp:positionH relativeFrom="page">
              <wp:posOffset>2254866</wp:posOffset>
            </wp:positionH>
            <wp:positionV relativeFrom="paragraph">
              <wp:posOffset>600633</wp:posOffset>
            </wp:positionV>
            <wp:extent cx="2679567" cy="1791652"/>
            <wp:effectExtent l="0" t="0" r="0" b="0"/>
            <wp:wrapTopAndBottom/>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6" cstate="print"/>
                    <a:stretch>
                      <a:fillRect/>
                    </a:stretch>
                  </pic:blipFill>
                  <pic:spPr>
                    <a:xfrm>
                      <a:off x="0" y="0"/>
                      <a:ext cx="2679567" cy="1791652"/>
                    </a:xfrm>
                    <a:prstGeom prst="rect">
                      <a:avLst/>
                    </a:prstGeom>
                  </pic:spPr>
                </pic:pic>
              </a:graphicData>
            </a:graphic>
          </wp:anchor>
        </w:drawing>
      </w:r>
      <w:r>
        <w:rPr>
          <w:spacing w:val="-2"/>
        </w:rPr>
        <w:t>Open Belt drive</w:t>
      </w:r>
      <w:r>
        <w:rPr>
          <w:spacing w:val="-1"/>
        </w:rPr>
        <w:t xml:space="preserve"> </w:t>
      </w:r>
      <w:r>
        <w:rPr>
          <w:spacing w:val="-2"/>
        </w:rPr>
        <w:t xml:space="preserve">- Open belt drive is </w:t>
      </w:r>
      <w:r>
        <w:rPr>
          <w:spacing w:val="-1"/>
        </w:rPr>
        <w:t>used when sense of rotation</w:t>
      </w:r>
      <w:r>
        <w:rPr>
          <w:spacing w:val="52"/>
        </w:rPr>
        <w:t xml:space="preserve"> </w:t>
      </w:r>
      <w:r>
        <w:rPr>
          <w:spacing w:val="-1"/>
        </w:rPr>
        <w:t>of both the pulleys is same.</w:t>
      </w:r>
      <w:r>
        <w:rPr>
          <w:spacing w:val="-52"/>
        </w:rPr>
        <w:t xml:space="preserve"> </w:t>
      </w:r>
      <w:r>
        <w:rPr>
          <w:spacing w:val="-1"/>
        </w:rPr>
        <w:t xml:space="preserve">It is desirable to keep the tight side of the belt on the lower side and slack side </w:t>
      </w:r>
      <w:r>
        <w:t>at the top to</w:t>
      </w:r>
      <w:r>
        <w:rPr>
          <w:spacing w:val="1"/>
        </w:rPr>
        <w:t xml:space="preserve"> </w:t>
      </w:r>
      <w:r>
        <w:t>increase</w:t>
      </w:r>
      <w:r>
        <w:rPr>
          <w:spacing w:val="-10"/>
        </w:rPr>
        <w:t xml:space="preserve"> </w:t>
      </w:r>
      <w:r>
        <w:t>the</w:t>
      </w:r>
      <w:r>
        <w:rPr>
          <w:spacing w:val="5"/>
        </w:rPr>
        <w:t xml:space="preserve"> </w:t>
      </w:r>
      <w:r>
        <w:t>angle</w:t>
      </w:r>
      <w:r>
        <w:rPr>
          <w:spacing w:val="-9"/>
        </w:rPr>
        <w:t xml:space="preserve"> </w:t>
      </w:r>
      <w:r>
        <w:t>of</w:t>
      </w:r>
      <w:r>
        <w:rPr>
          <w:spacing w:val="6"/>
        </w:rPr>
        <w:t xml:space="preserve"> </w:t>
      </w:r>
      <w:r>
        <w:t>contact</w:t>
      </w:r>
      <w:r>
        <w:rPr>
          <w:spacing w:val="-1"/>
        </w:rPr>
        <w:t xml:space="preserve"> </w:t>
      </w:r>
      <w:r>
        <w:t>on</w:t>
      </w:r>
      <w:r>
        <w:rPr>
          <w:spacing w:val="14"/>
        </w:rPr>
        <w:t xml:space="preserve"> </w:t>
      </w:r>
      <w:r>
        <w:t>the</w:t>
      </w:r>
      <w:r>
        <w:rPr>
          <w:spacing w:val="5"/>
        </w:rPr>
        <w:t xml:space="preserve"> </w:t>
      </w:r>
      <w:r>
        <w:t>pulleys.</w:t>
      </w:r>
    </w:p>
    <w:p w:rsidR="00C40F7C" w:rsidRDefault="00C40F7C" w:rsidP="00C40F7C">
      <w:pPr>
        <w:jc w:val="both"/>
        <w:sectPr w:rsidR="00C40F7C" w:rsidSect="00C40F7C">
          <w:pgSz w:w="11910" w:h="16850"/>
          <w:pgMar w:top="420" w:right="480" w:bottom="280" w:left="1340" w:header="720" w:footer="720" w:gutter="0"/>
          <w:cols w:space="720"/>
        </w:sectPr>
      </w:pPr>
    </w:p>
    <w:p w:rsidR="00C40F7C" w:rsidRDefault="00C40F7C" w:rsidP="00C40F7C">
      <w:pPr>
        <w:pStyle w:val="BodyText"/>
        <w:spacing w:before="27" w:line="242" w:lineRule="auto"/>
        <w:ind w:left="102" w:right="1040"/>
      </w:pPr>
      <w:r>
        <w:rPr>
          <w:spacing w:val="-2"/>
        </w:rPr>
        <w:lastRenderedPageBreak/>
        <w:t>Close</w:t>
      </w:r>
      <w:r>
        <w:rPr>
          <w:spacing w:val="-9"/>
        </w:rPr>
        <w:t xml:space="preserve"> </w:t>
      </w:r>
      <w:r>
        <w:rPr>
          <w:spacing w:val="-2"/>
        </w:rPr>
        <w:t>Belt</w:t>
      </w:r>
      <w:r>
        <w:rPr>
          <w:spacing w:val="-16"/>
        </w:rPr>
        <w:t xml:space="preserve"> </w:t>
      </w:r>
      <w:r>
        <w:rPr>
          <w:spacing w:val="-2"/>
        </w:rPr>
        <w:t>drive</w:t>
      </w:r>
      <w:r>
        <w:rPr>
          <w:spacing w:val="11"/>
        </w:rPr>
        <w:t xml:space="preserve"> </w:t>
      </w:r>
      <w:r>
        <w:rPr>
          <w:spacing w:val="-2"/>
        </w:rPr>
        <w:t>-</w:t>
      </w:r>
      <w:r>
        <w:rPr>
          <w:spacing w:val="7"/>
        </w:rPr>
        <w:t xml:space="preserve"> </w:t>
      </w:r>
      <w:r>
        <w:rPr>
          <w:spacing w:val="-2"/>
        </w:rPr>
        <w:t>In</w:t>
      </w:r>
      <w:r>
        <w:rPr>
          <w:spacing w:val="-1"/>
        </w:rPr>
        <w:t xml:space="preserve"> </w:t>
      </w:r>
      <w:r>
        <w:rPr>
          <w:spacing w:val="-2"/>
        </w:rPr>
        <w:t>case</w:t>
      </w:r>
      <w:r>
        <w:rPr>
          <w:spacing w:val="-9"/>
        </w:rPr>
        <w:t xml:space="preserve"> </w:t>
      </w:r>
      <w:r>
        <w:rPr>
          <w:spacing w:val="-2"/>
        </w:rPr>
        <w:t>of</w:t>
      </w:r>
      <w:r>
        <w:rPr>
          <w:spacing w:val="-8"/>
        </w:rPr>
        <w:t xml:space="preserve"> </w:t>
      </w:r>
      <w:r>
        <w:rPr>
          <w:spacing w:val="-2"/>
        </w:rPr>
        <w:t>cross</w:t>
      </w:r>
      <w:r>
        <w:rPr>
          <w:spacing w:val="1"/>
        </w:rPr>
        <w:t xml:space="preserve"> </w:t>
      </w:r>
      <w:r>
        <w:rPr>
          <w:spacing w:val="-2"/>
        </w:rPr>
        <w:t>belt</w:t>
      </w:r>
      <w:r>
        <w:t xml:space="preserve"> </w:t>
      </w:r>
      <w:r>
        <w:rPr>
          <w:spacing w:val="-2"/>
        </w:rPr>
        <w:t>drive,</w:t>
      </w:r>
      <w:r>
        <w:rPr>
          <w:spacing w:val="21"/>
        </w:rPr>
        <w:t xml:space="preserve"> </w:t>
      </w:r>
      <w:r>
        <w:rPr>
          <w:spacing w:val="-1"/>
        </w:rPr>
        <w:t>the</w:t>
      </w:r>
      <w:r>
        <w:rPr>
          <w:spacing w:val="6"/>
        </w:rPr>
        <w:t xml:space="preserve"> </w:t>
      </w:r>
      <w:r>
        <w:rPr>
          <w:spacing w:val="-1"/>
        </w:rPr>
        <w:t>pulleys</w:t>
      </w:r>
      <w:r>
        <w:rPr>
          <w:spacing w:val="1"/>
        </w:rPr>
        <w:t xml:space="preserve"> </w:t>
      </w:r>
      <w:r>
        <w:rPr>
          <w:spacing w:val="-1"/>
        </w:rPr>
        <w:t>rotate</w:t>
      </w:r>
      <w:r>
        <w:rPr>
          <w:spacing w:val="21"/>
        </w:rPr>
        <w:t xml:space="preserve"> </w:t>
      </w:r>
      <w:r>
        <w:rPr>
          <w:spacing w:val="-1"/>
        </w:rPr>
        <w:t>in the</w:t>
      </w:r>
      <w:r>
        <w:rPr>
          <w:spacing w:val="7"/>
        </w:rPr>
        <w:t xml:space="preserve"> </w:t>
      </w:r>
      <w:r>
        <w:rPr>
          <w:spacing w:val="-1"/>
        </w:rPr>
        <w:t>opposite</w:t>
      </w:r>
      <w:r>
        <w:rPr>
          <w:spacing w:val="21"/>
        </w:rPr>
        <w:t xml:space="preserve"> </w:t>
      </w:r>
      <w:r>
        <w:rPr>
          <w:spacing w:val="-1"/>
        </w:rPr>
        <w:t>direction.</w:t>
      </w:r>
      <w:r>
        <w:rPr>
          <w:spacing w:val="20"/>
        </w:rPr>
        <w:t xml:space="preserve"> </w:t>
      </w:r>
      <w:r>
        <w:rPr>
          <w:spacing w:val="-1"/>
        </w:rPr>
        <w:t>The</w:t>
      </w:r>
      <w:r>
        <w:rPr>
          <w:spacing w:val="-51"/>
        </w:rPr>
        <w:t xml:space="preserve"> </w:t>
      </w:r>
      <w:r>
        <w:rPr>
          <w:spacing w:val="-1"/>
        </w:rPr>
        <w:t xml:space="preserve">angle of contact of belt on both </w:t>
      </w:r>
      <w:r>
        <w:t>the pulleys is equal. This drive is shown in sketch below. As</w:t>
      </w:r>
      <w:r>
        <w:rPr>
          <w:spacing w:val="1"/>
        </w:rPr>
        <w:t xml:space="preserve"> </w:t>
      </w:r>
      <w:r>
        <w:rPr>
          <w:spacing w:val="-2"/>
        </w:rPr>
        <w:t>shown in the</w:t>
      </w:r>
      <w:r>
        <w:rPr>
          <w:spacing w:val="-1"/>
        </w:rPr>
        <w:t xml:space="preserve"> </w:t>
      </w:r>
      <w:r>
        <w:rPr>
          <w:spacing w:val="-2"/>
        </w:rPr>
        <w:t>figure, the</w:t>
      </w:r>
      <w:r>
        <w:rPr>
          <w:spacing w:val="-1"/>
        </w:rPr>
        <w:t xml:space="preserve"> </w:t>
      </w:r>
      <w:r>
        <w:rPr>
          <w:spacing w:val="-2"/>
        </w:rPr>
        <w:t xml:space="preserve">belt </w:t>
      </w:r>
      <w:r>
        <w:rPr>
          <w:spacing w:val="-1"/>
        </w:rPr>
        <w:t>has to bend in two different planes. As a result of this, belt</w:t>
      </w:r>
      <w:r>
        <w:t xml:space="preserve"> </w:t>
      </w:r>
      <w:r>
        <w:rPr>
          <w:spacing w:val="-3"/>
        </w:rPr>
        <w:t>wears</w:t>
      </w:r>
      <w:r>
        <w:rPr>
          <w:spacing w:val="15"/>
        </w:rPr>
        <w:t xml:space="preserve"> </w:t>
      </w:r>
      <w:r>
        <w:rPr>
          <w:spacing w:val="-2"/>
        </w:rPr>
        <w:t>very</w:t>
      </w:r>
      <w:r>
        <w:rPr>
          <w:spacing w:val="2"/>
        </w:rPr>
        <w:t xml:space="preserve"> </w:t>
      </w:r>
      <w:r>
        <w:rPr>
          <w:spacing w:val="-2"/>
        </w:rPr>
        <w:t>fast</w:t>
      </w:r>
      <w:r>
        <w:rPr>
          <w:spacing w:val="-15"/>
        </w:rPr>
        <w:t xml:space="preserve"> </w:t>
      </w:r>
      <w:r>
        <w:rPr>
          <w:spacing w:val="-2"/>
        </w:rPr>
        <w:t>and</w:t>
      </w:r>
      <w:r>
        <w:rPr>
          <w:spacing w:val="-1"/>
        </w:rPr>
        <w:t xml:space="preserve"> </w:t>
      </w:r>
      <w:r>
        <w:rPr>
          <w:spacing w:val="-2"/>
        </w:rPr>
        <w:t>therefore,</w:t>
      </w:r>
      <w:r>
        <w:rPr>
          <w:spacing w:val="36"/>
        </w:rPr>
        <w:t xml:space="preserve"> </w:t>
      </w:r>
      <w:r>
        <w:rPr>
          <w:spacing w:val="-2"/>
        </w:rPr>
        <w:t>this</w:t>
      </w:r>
      <w:r>
        <w:rPr>
          <w:spacing w:val="1"/>
        </w:rPr>
        <w:t xml:space="preserve"> </w:t>
      </w:r>
      <w:r>
        <w:rPr>
          <w:spacing w:val="-2"/>
        </w:rPr>
        <w:t>type</w:t>
      </w:r>
      <w:r>
        <w:rPr>
          <w:spacing w:val="21"/>
        </w:rPr>
        <w:t xml:space="preserve"> </w:t>
      </w:r>
      <w:r>
        <w:rPr>
          <w:spacing w:val="-2"/>
        </w:rPr>
        <w:t>of</w:t>
      </w:r>
      <w:r>
        <w:rPr>
          <w:spacing w:val="7"/>
        </w:rPr>
        <w:t xml:space="preserve"> </w:t>
      </w:r>
      <w:r>
        <w:rPr>
          <w:spacing w:val="-2"/>
        </w:rPr>
        <w:t>drive</w:t>
      </w:r>
      <w:r>
        <w:rPr>
          <w:spacing w:val="6"/>
        </w:rPr>
        <w:t xml:space="preserve"> </w:t>
      </w:r>
      <w:r>
        <w:rPr>
          <w:spacing w:val="-2"/>
        </w:rPr>
        <w:t>is</w:t>
      </w:r>
      <w:r>
        <w:rPr>
          <w:spacing w:val="1"/>
        </w:rPr>
        <w:t xml:space="preserve"> </w:t>
      </w:r>
      <w:r>
        <w:rPr>
          <w:spacing w:val="-2"/>
        </w:rPr>
        <w:t>not</w:t>
      </w:r>
      <w:r>
        <w:rPr>
          <w:spacing w:val="15"/>
        </w:rPr>
        <w:t xml:space="preserve"> </w:t>
      </w:r>
      <w:r>
        <w:rPr>
          <w:spacing w:val="-2"/>
        </w:rPr>
        <w:t>preferred</w:t>
      </w:r>
      <w:r>
        <w:rPr>
          <w:spacing w:val="30"/>
        </w:rPr>
        <w:t xml:space="preserve"> </w:t>
      </w:r>
      <w:r>
        <w:rPr>
          <w:spacing w:val="-2"/>
        </w:rPr>
        <w:t>for</w:t>
      </w:r>
      <w:r>
        <w:rPr>
          <w:spacing w:val="-4"/>
        </w:rPr>
        <w:t xml:space="preserve"> </w:t>
      </w:r>
      <w:r>
        <w:rPr>
          <w:spacing w:val="-2"/>
        </w:rPr>
        <w:t>power</w:t>
      </w:r>
      <w:r>
        <w:rPr>
          <w:spacing w:val="27"/>
        </w:rPr>
        <w:t xml:space="preserve"> </w:t>
      </w:r>
      <w:r>
        <w:rPr>
          <w:spacing w:val="-2"/>
        </w:rPr>
        <w:t>transmission.</w:t>
      </w:r>
    </w:p>
    <w:p w:rsidR="00C40F7C" w:rsidRDefault="00C40F7C" w:rsidP="00C40F7C">
      <w:pPr>
        <w:pStyle w:val="BodyText"/>
        <w:spacing w:line="280" w:lineRule="exact"/>
        <w:ind w:left="102"/>
      </w:pPr>
      <w:r>
        <w:rPr>
          <w:spacing w:val="-1"/>
        </w:rPr>
        <w:t>This</w:t>
      </w:r>
      <w:r>
        <w:t xml:space="preserve"> </w:t>
      </w:r>
      <w:r>
        <w:rPr>
          <w:spacing w:val="-1"/>
        </w:rPr>
        <w:t>can</w:t>
      </w:r>
      <w:r>
        <w:rPr>
          <w:spacing w:val="-15"/>
        </w:rPr>
        <w:t xml:space="preserve"> </w:t>
      </w:r>
      <w:r>
        <w:rPr>
          <w:spacing w:val="-1"/>
        </w:rPr>
        <w:t>be</w:t>
      </w:r>
      <w:r>
        <w:rPr>
          <w:spacing w:val="6"/>
        </w:rPr>
        <w:t xml:space="preserve"> </w:t>
      </w:r>
      <w:r>
        <w:rPr>
          <w:spacing w:val="-1"/>
        </w:rPr>
        <w:t>used</w:t>
      </w:r>
      <w:r>
        <w:t xml:space="preserve"> </w:t>
      </w:r>
      <w:r>
        <w:rPr>
          <w:spacing w:val="-1"/>
        </w:rPr>
        <w:t>for</w:t>
      </w:r>
      <w:r>
        <w:rPr>
          <w:spacing w:val="-4"/>
        </w:rPr>
        <w:t xml:space="preserve"> </w:t>
      </w:r>
      <w:r>
        <w:rPr>
          <w:spacing w:val="-1"/>
        </w:rPr>
        <w:t>transmission</w:t>
      </w:r>
      <w:r>
        <w:rPr>
          <w:spacing w:val="-2"/>
        </w:rPr>
        <w:t xml:space="preserve"> </w:t>
      </w:r>
      <w:r>
        <w:rPr>
          <w:spacing w:val="-1"/>
        </w:rPr>
        <w:t>of</w:t>
      </w:r>
      <w:r>
        <w:rPr>
          <w:spacing w:val="7"/>
        </w:rPr>
        <w:t xml:space="preserve"> </w:t>
      </w:r>
      <w:r>
        <w:rPr>
          <w:spacing w:val="-1"/>
        </w:rPr>
        <w:t>speed</w:t>
      </w:r>
      <w:r>
        <w:rPr>
          <w:spacing w:val="-15"/>
        </w:rPr>
        <w:t xml:space="preserve"> </w:t>
      </w:r>
      <w:r>
        <w:rPr>
          <w:spacing w:val="-1"/>
        </w:rPr>
        <w:t>at</w:t>
      </w:r>
      <w:r>
        <w:t xml:space="preserve"> low</w:t>
      </w:r>
      <w:r>
        <w:rPr>
          <w:spacing w:val="-1"/>
        </w:rPr>
        <w:t xml:space="preserve"> </w:t>
      </w:r>
      <w:r>
        <w:t>power.</w:t>
      </w:r>
    </w:p>
    <w:p w:rsidR="00C40F7C" w:rsidRDefault="00C40F7C" w:rsidP="00C40F7C">
      <w:pPr>
        <w:pStyle w:val="BodyText"/>
        <w:spacing w:before="4"/>
        <w:ind w:left="0"/>
        <w:rPr>
          <w:sz w:val="27"/>
        </w:rPr>
      </w:pPr>
      <w:r>
        <w:rPr>
          <w:noProof/>
        </w:rPr>
        <w:drawing>
          <wp:anchor distT="0" distB="0" distL="0" distR="0" simplePos="0" relativeHeight="251665408" behindDoc="0" locked="0" layoutInCell="1" allowOverlap="1">
            <wp:simplePos x="0" y="0"/>
            <wp:positionH relativeFrom="page">
              <wp:posOffset>2213603</wp:posOffset>
            </wp:positionH>
            <wp:positionV relativeFrom="paragraph">
              <wp:posOffset>236629</wp:posOffset>
            </wp:positionV>
            <wp:extent cx="2930942" cy="2012251"/>
            <wp:effectExtent l="0" t="0" r="0" b="0"/>
            <wp:wrapTopAndBottom/>
            <wp:docPr id="6"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7" cstate="print"/>
                    <a:stretch>
                      <a:fillRect/>
                    </a:stretch>
                  </pic:blipFill>
                  <pic:spPr>
                    <a:xfrm>
                      <a:off x="0" y="0"/>
                      <a:ext cx="2930942" cy="2012251"/>
                    </a:xfrm>
                    <a:prstGeom prst="rect">
                      <a:avLst/>
                    </a:prstGeom>
                  </pic:spPr>
                </pic:pic>
              </a:graphicData>
            </a:graphic>
          </wp:anchor>
        </w:drawing>
      </w:r>
    </w:p>
    <w:p w:rsidR="00C40F7C" w:rsidRDefault="00C40F7C" w:rsidP="00C40F7C">
      <w:pPr>
        <w:pStyle w:val="BodyText"/>
        <w:spacing w:before="7"/>
        <w:ind w:left="0"/>
        <w:rPr>
          <w:sz w:val="31"/>
        </w:rPr>
      </w:pPr>
    </w:p>
    <w:p w:rsidR="00C40F7C" w:rsidRDefault="00C40F7C" w:rsidP="00C40F7C">
      <w:pPr>
        <w:pStyle w:val="BodyText"/>
        <w:ind w:left="1618"/>
      </w:pPr>
      <w:r>
        <w:t>Cross</w:t>
      </w:r>
      <w:r>
        <w:rPr>
          <w:spacing w:val="-5"/>
        </w:rPr>
        <w:t xml:space="preserve"> </w:t>
      </w:r>
      <w:r>
        <w:t>belt</w:t>
      </w:r>
      <w:r>
        <w:rPr>
          <w:spacing w:val="-5"/>
        </w:rPr>
        <w:t xml:space="preserve"> </w:t>
      </w:r>
      <w:r>
        <w:t>drive</w:t>
      </w:r>
    </w:p>
    <w:p w:rsidR="00C40F7C" w:rsidRDefault="00C40F7C" w:rsidP="00C40F7C">
      <w:pPr>
        <w:pStyle w:val="BodyText"/>
        <w:spacing w:before="8"/>
        <w:ind w:left="0"/>
        <w:rPr>
          <w:sz w:val="27"/>
        </w:rPr>
      </w:pPr>
    </w:p>
    <w:p w:rsidR="00C40F7C" w:rsidRDefault="00C40F7C" w:rsidP="00C40F7C">
      <w:pPr>
        <w:pStyle w:val="BodyText"/>
        <w:ind w:left="102"/>
      </w:pPr>
      <w:r>
        <w:rPr>
          <w:spacing w:val="-1"/>
        </w:rPr>
        <w:t>Belt</w:t>
      </w:r>
      <w:r>
        <w:rPr>
          <w:spacing w:val="-14"/>
        </w:rPr>
        <w:t xml:space="preserve"> </w:t>
      </w:r>
      <w:r>
        <w:t>Types</w:t>
      </w:r>
    </w:p>
    <w:p w:rsidR="00C40F7C" w:rsidRDefault="00C40F7C" w:rsidP="003C6FBD">
      <w:pPr>
        <w:pStyle w:val="ListParagraph"/>
        <w:widowControl w:val="0"/>
        <w:numPr>
          <w:ilvl w:val="0"/>
          <w:numId w:val="2"/>
        </w:numPr>
        <w:tabs>
          <w:tab w:val="left" w:pos="822"/>
          <w:tab w:val="left" w:pos="823"/>
        </w:tabs>
        <w:autoSpaceDE w:val="0"/>
        <w:autoSpaceDN w:val="0"/>
        <w:spacing w:before="55" w:after="0" w:line="240" w:lineRule="auto"/>
        <w:ind w:left="822" w:hanging="361"/>
        <w:contextualSpacing w:val="0"/>
        <w:rPr>
          <w:sz w:val="24"/>
        </w:rPr>
      </w:pPr>
      <w:r>
        <w:rPr>
          <w:sz w:val="24"/>
        </w:rPr>
        <w:t>Flat</w:t>
      </w:r>
      <w:r>
        <w:rPr>
          <w:spacing w:val="1"/>
          <w:sz w:val="24"/>
        </w:rPr>
        <w:t xml:space="preserve"> </w:t>
      </w:r>
      <w:r>
        <w:rPr>
          <w:sz w:val="24"/>
        </w:rPr>
        <w:t>Belts</w:t>
      </w:r>
    </w:p>
    <w:p w:rsidR="00C40F7C" w:rsidRDefault="00C40F7C" w:rsidP="003C6FBD">
      <w:pPr>
        <w:pStyle w:val="ListParagraph"/>
        <w:widowControl w:val="0"/>
        <w:numPr>
          <w:ilvl w:val="0"/>
          <w:numId w:val="2"/>
        </w:numPr>
        <w:tabs>
          <w:tab w:val="left" w:pos="822"/>
          <w:tab w:val="left" w:pos="823"/>
        </w:tabs>
        <w:autoSpaceDE w:val="0"/>
        <w:autoSpaceDN w:val="0"/>
        <w:spacing w:before="39" w:after="0" w:line="240" w:lineRule="auto"/>
        <w:ind w:left="822" w:hanging="361"/>
        <w:contextualSpacing w:val="0"/>
        <w:rPr>
          <w:sz w:val="24"/>
        </w:rPr>
      </w:pPr>
      <w:r>
        <w:rPr>
          <w:sz w:val="24"/>
        </w:rPr>
        <w:t>V-</w:t>
      </w:r>
      <w:r>
        <w:rPr>
          <w:spacing w:val="7"/>
          <w:sz w:val="24"/>
        </w:rPr>
        <w:t xml:space="preserve"> </w:t>
      </w:r>
      <w:r>
        <w:rPr>
          <w:sz w:val="24"/>
        </w:rPr>
        <w:t>Belts</w:t>
      </w:r>
    </w:p>
    <w:p w:rsidR="00C40F7C" w:rsidRDefault="00C40F7C" w:rsidP="003C6FBD">
      <w:pPr>
        <w:pStyle w:val="ListParagraph"/>
        <w:widowControl w:val="0"/>
        <w:numPr>
          <w:ilvl w:val="0"/>
          <w:numId w:val="2"/>
        </w:numPr>
        <w:tabs>
          <w:tab w:val="left" w:pos="822"/>
          <w:tab w:val="left" w:pos="823"/>
        </w:tabs>
        <w:autoSpaceDE w:val="0"/>
        <w:autoSpaceDN w:val="0"/>
        <w:spacing w:before="40" w:after="0" w:line="240" w:lineRule="auto"/>
        <w:ind w:left="822" w:hanging="361"/>
        <w:contextualSpacing w:val="0"/>
        <w:rPr>
          <w:sz w:val="24"/>
        </w:rPr>
      </w:pPr>
      <w:r>
        <w:rPr>
          <w:sz w:val="24"/>
        </w:rPr>
        <w:t>Rope/Circular</w:t>
      </w:r>
      <w:r>
        <w:rPr>
          <w:spacing w:val="-7"/>
          <w:sz w:val="24"/>
        </w:rPr>
        <w:t xml:space="preserve"> </w:t>
      </w:r>
      <w:r>
        <w:rPr>
          <w:sz w:val="24"/>
        </w:rPr>
        <w:t>Belts</w:t>
      </w:r>
    </w:p>
    <w:p w:rsidR="00C40F7C" w:rsidRDefault="00C40F7C" w:rsidP="00C40F7C">
      <w:pPr>
        <w:pStyle w:val="BodyText"/>
        <w:spacing w:before="52"/>
        <w:ind w:left="102" w:right="954"/>
      </w:pPr>
      <w:r>
        <w:rPr>
          <w:spacing w:val="-1"/>
        </w:rPr>
        <w:t xml:space="preserve">The flat belt </w:t>
      </w:r>
      <w:r>
        <w:t>is rectangular in cross-section as shown below. The pulley for this belt is slightly</w:t>
      </w:r>
      <w:r>
        <w:rPr>
          <w:spacing w:val="-52"/>
        </w:rPr>
        <w:t xml:space="preserve"> </w:t>
      </w:r>
      <w:r>
        <w:rPr>
          <w:spacing w:val="-2"/>
        </w:rPr>
        <w:t>crowned</w:t>
      </w:r>
      <w:r>
        <w:rPr>
          <w:spacing w:val="50"/>
        </w:rPr>
        <w:t xml:space="preserve"> </w:t>
      </w:r>
      <w:r>
        <w:rPr>
          <w:spacing w:val="-2"/>
        </w:rPr>
        <w:t>to prevent</w:t>
      </w:r>
      <w:r>
        <w:rPr>
          <w:spacing w:val="50"/>
        </w:rPr>
        <w:t xml:space="preserve"> </w:t>
      </w:r>
      <w:r>
        <w:rPr>
          <w:spacing w:val="-2"/>
        </w:rPr>
        <w:t>slip of the</w:t>
      </w:r>
      <w:r>
        <w:rPr>
          <w:spacing w:val="50"/>
        </w:rPr>
        <w:t xml:space="preserve"> </w:t>
      </w:r>
      <w:r>
        <w:rPr>
          <w:spacing w:val="-2"/>
        </w:rPr>
        <w:t xml:space="preserve">belt to one side. </w:t>
      </w:r>
      <w:r>
        <w:rPr>
          <w:spacing w:val="-1"/>
        </w:rPr>
        <w:t>It utilises the friction between the flat</w:t>
      </w:r>
      <w:r>
        <w:t xml:space="preserve"> surface</w:t>
      </w:r>
      <w:r>
        <w:rPr>
          <w:spacing w:val="-10"/>
        </w:rPr>
        <w:t xml:space="preserve"> </w:t>
      </w:r>
      <w:r>
        <w:t>of</w:t>
      </w:r>
      <w:r>
        <w:rPr>
          <w:spacing w:val="6"/>
        </w:rPr>
        <w:t xml:space="preserve"> </w:t>
      </w:r>
      <w:r>
        <w:t>the</w:t>
      </w:r>
      <w:r>
        <w:rPr>
          <w:spacing w:val="6"/>
        </w:rPr>
        <w:t xml:space="preserve"> </w:t>
      </w:r>
      <w:r>
        <w:t>belt</w:t>
      </w:r>
      <w:r>
        <w:rPr>
          <w:spacing w:val="-1"/>
        </w:rPr>
        <w:t xml:space="preserve"> </w:t>
      </w:r>
      <w:r>
        <w:t>and</w:t>
      </w:r>
      <w:r>
        <w:rPr>
          <w:spacing w:val="14"/>
        </w:rPr>
        <w:t xml:space="preserve"> </w:t>
      </w:r>
      <w:r>
        <w:t>pulley.</w:t>
      </w:r>
    </w:p>
    <w:p w:rsidR="00C40F7C" w:rsidRDefault="00C40F7C" w:rsidP="00C40F7C">
      <w:pPr>
        <w:pStyle w:val="BodyText"/>
        <w:ind w:left="102" w:right="992"/>
      </w:pPr>
      <w:r>
        <w:rPr>
          <w:spacing w:val="-2"/>
        </w:rPr>
        <w:t xml:space="preserve">The V-belt is trapezoidal in section </w:t>
      </w:r>
      <w:r>
        <w:rPr>
          <w:spacing w:val="-1"/>
        </w:rPr>
        <w:t>as shown below.</w:t>
      </w:r>
      <w:r>
        <w:t xml:space="preserve"> </w:t>
      </w:r>
      <w:r>
        <w:rPr>
          <w:spacing w:val="-1"/>
        </w:rPr>
        <w:t>It utilizes the force</w:t>
      </w:r>
      <w:r>
        <w:t xml:space="preserve"> </w:t>
      </w:r>
      <w:r>
        <w:rPr>
          <w:spacing w:val="-1"/>
        </w:rPr>
        <w:t>of friction between</w:t>
      </w:r>
      <w:r>
        <w:rPr>
          <w:spacing w:val="-52"/>
        </w:rPr>
        <w:t xml:space="preserve"> </w:t>
      </w:r>
      <w:r>
        <w:rPr>
          <w:spacing w:val="-1"/>
        </w:rPr>
        <w:t xml:space="preserve">the inclined sides of the belt and pulley. </w:t>
      </w:r>
      <w:r>
        <w:t>They are preferred when distance is comparative</w:t>
      </w:r>
      <w:r>
        <w:rPr>
          <w:spacing w:val="1"/>
        </w:rPr>
        <w:t xml:space="preserve"> </w:t>
      </w:r>
      <w:r>
        <w:rPr>
          <w:spacing w:val="-2"/>
        </w:rPr>
        <w:t>shorter.</w:t>
      </w:r>
      <w:r>
        <w:rPr>
          <w:spacing w:val="19"/>
        </w:rPr>
        <w:t xml:space="preserve"> </w:t>
      </w:r>
      <w:r>
        <w:rPr>
          <w:spacing w:val="-2"/>
        </w:rPr>
        <w:t>Several</w:t>
      </w:r>
      <w:r>
        <w:rPr>
          <w:spacing w:val="10"/>
        </w:rPr>
        <w:t xml:space="preserve"> </w:t>
      </w:r>
      <w:r>
        <w:rPr>
          <w:spacing w:val="-2"/>
        </w:rPr>
        <w:t>V-belts</w:t>
      </w:r>
      <w:r>
        <w:rPr>
          <w:spacing w:val="16"/>
        </w:rPr>
        <w:t xml:space="preserve"> </w:t>
      </w:r>
      <w:r>
        <w:rPr>
          <w:spacing w:val="-2"/>
        </w:rPr>
        <w:t>can</w:t>
      </w:r>
      <w:r>
        <w:rPr>
          <w:spacing w:val="-15"/>
        </w:rPr>
        <w:t xml:space="preserve"> </w:t>
      </w:r>
      <w:r>
        <w:rPr>
          <w:spacing w:val="-2"/>
        </w:rPr>
        <w:t>also</w:t>
      </w:r>
      <w:r>
        <w:rPr>
          <w:spacing w:val="-16"/>
        </w:rPr>
        <w:t xml:space="preserve"> </w:t>
      </w:r>
      <w:r>
        <w:rPr>
          <w:spacing w:val="-2"/>
        </w:rPr>
        <w:t>be</w:t>
      </w:r>
      <w:r>
        <w:rPr>
          <w:spacing w:val="6"/>
        </w:rPr>
        <w:t xml:space="preserve"> </w:t>
      </w:r>
      <w:r>
        <w:rPr>
          <w:spacing w:val="-2"/>
        </w:rPr>
        <w:t>used</w:t>
      </w:r>
      <w:r>
        <w:rPr>
          <w:spacing w:val="-16"/>
        </w:rPr>
        <w:t xml:space="preserve"> </w:t>
      </w:r>
      <w:r>
        <w:rPr>
          <w:spacing w:val="-2"/>
        </w:rPr>
        <w:t>together</w:t>
      </w:r>
      <w:r>
        <w:rPr>
          <w:spacing w:val="27"/>
        </w:rPr>
        <w:t xml:space="preserve"> </w:t>
      </w:r>
      <w:r>
        <w:rPr>
          <w:spacing w:val="-2"/>
        </w:rPr>
        <w:t>if</w:t>
      </w:r>
      <w:r>
        <w:rPr>
          <w:spacing w:val="-8"/>
        </w:rPr>
        <w:t xml:space="preserve"> </w:t>
      </w:r>
      <w:r>
        <w:rPr>
          <w:spacing w:val="-2"/>
        </w:rPr>
        <w:t>power</w:t>
      </w:r>
      <w:r>
        <w:rPr>
          <w:spacing w:val="12"/>
        </w:rPr>
        <w:t xml:space="preserve"> </w:t>
      </w:r>
      <w:r>
        <w:rPr>
          <w:spacing w:val="-1"/>
        </w:rPr>
        <w:t>transmitted</w:t>
      </w:r>
      <w:r>
        <w:rPr>
          <w:spacing w:val="30"/>
        </w:rPr>
        <w:t xml:space="preserve"> </w:t>
      </w:r>
      <w:r>
        <w:rPr>
          <w:spacing w:val="-1"/>
        </w:rPr>
        <w:t>is</w:t>
      </w:r>
      <w:r>
        <w:rPr>
          <w:spacing w:val="1"/>
        </w:rPr>
        <w:t xml:space="preserve"> </w:t>
      </w:r>
      <w:r>
        <w:rPr>
          <w:spacing w:val="-1"/>
        </w:rPr>
        <w:t>more.</w:t>
      </w:r>
    </w:p>
    <w:p w:rsidR="00C40F7C" w:rsidRDefault="00C40F7C" w:rsidP="00C40F7C">
      <w:pPr>
        <w:pStyle w:val="BodyText"/>
        <w:spacing w:before="6" w:after="4" w:line="232" w:lineRule="auto"/>
        <w:ind w:left="102" w:right="992"/>
      </w:pPr>
      <w:r>
        <w:rPr>
          <w:spacing w:val="-1"/>
        </w:rPr>
        <w:t>The circular belt or rope is circular in section as shown below. Several</w:t>
      </w:r>
      <w:r>
        <w:t xml:space="preserve"> </w:t>
      </w:r>
      <w:r>
        <w:rPr>
          <w:spacing w:val="-1"/>
        </w:rPr>
        <w:t xml:space="preserve">ropes </w:t>
      </w:r>
      <w:r>
        <w:t>also can be used</w:t>
      </w:r>
      <w:r>
        <w:rPr>
          <w:spacing w:val="-52"/>
        </w:rPr>
        <w:t xml:space="preserve"> </w:t>
      </w:r>
      <w:r>
        <w:t>together</w:t>
      </w:r>
      <w:r>
        <w:rPr>
          <w:spacing w:val="10"/>
        </w:rPr>
        <w:t xml:space="preserve"> </w:t>
      </w:r>
      <w:r>
        <w:t>to</w:t>
      </w:r>
      <w:r>
        <w:rPr>
          <w:spacing w:val="13"/>
        </w:rPr>
        <w:t xml:space="preserve"> </w:t>
      </w:r>
      <w:r>
        <w:t>transmit</w:t>
      </w:r>
      <w:r>
        <w:rPr>
          <w:spacing w:val="-1"/>
        </w:rPr>
        <w:t xml:space="preserve"> </w:t>
      </w:r>
      <w:r>
        <w:t>more</w:t>
      </w:r>
      <w:r>
        <w:rPr>
          <w:spacing w:val="34"/>
        </w:rPr>
        <w:t xml:space="preserve"> </w:t>
      </w:r>
      <w:r>
        <w:t>power.</w:t>
      </w:r>
    </w:p>
    <w:p w:rsidR="00C40F7C" w:rsidRDefault="00C40F7C" w:rsidP="00C40F7C">
      <w:pPr>
        <w:pStyle w:val="BodyText"/>
        <w:ind w:left="553"/>
        <w:rPr>
          <w:sz w:val="20"/>
        </w:rPr>
      </w:pPr>
      <w:r>
        <w:rPr>
          <w:noProof/>
          <w:sz w:val="20"/>
        </w:rPr>
        <w:drawing>
          <wp:inline distT="0" distB="0" distL="0" distR="0">
            <wp:extent cx="5347505" cy="1792414"/>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8" cstate="print"/>
                    <a:stretch>
                      <a:fillRect/>
                    </a:stretch>
                  </pic:blipFill>
                  <pic:spPr>
                    <a:xfrm>
                      <a:off x="0" y="0"/>
                      <a:ext cx="5347505" cy="1792414"/>
                    </a:xfrm>
                    <a:prstGeom prst="rect">
                      <a:avLst/>
                    </a:prstGeom>
                  </pic:spPr>
                </pic:pic>
              </a:graphicData>
            </a:graphic>
          </wp:inline>
        </w:drawing>
      </w:r>
    </w:p>
    <w:p w:rsidR="00C40F7C" w:rsidRDefault="00C40F7C" w:rsidP="00C40F7C">
      <w:pPr>
        <w:pStyle w:val="BodyText"/>
        <w:spacing w:before="6"/>
        <w:ind w:left="0"/>
        <w:rPr>
          <w:sz w:val="27"/>
        </w:rPr>
      </w:pPr>
    </w:p>
    <w:p w:rsidR="00C40F7C" w:rsidRDefault="00C40F7C" w:rsidP="00C40F7C">
      <w:pPr>
        <w:pStyle w:val="BodyText"/>
        <w:spacing w:before="1" w:line="247" w:lineRule="auto"/>
        <w:ind w:left="102" w:right="5534"/>
      </w:pPr>
      <w:r>
        <w:rPr>
          <w:spacing w:val="-1"/>
        </w:rPr>
        <w:t xml:space="preserve">Advantages &amp; Disadvantages of Flat </w:t>
      </w:r>
      <w:r>
        <w:t>belt drive</w:t>
      </w:r>
      <w:r>
        <w:rPr>
          <w:spacing w:val="-52"/>
        </w:rPr>
        <w:t xml:space="preserve"> </w:t>
      </w:r>
      <w:r>
        <w:t>Advantages</w:t>
      </w:r>
      <w:r>
        <w:rPr>
          <w:spacing w:val="3"/>
        </w:rPr>
        <w:t xml:space="preserve"> </w:t>
      </w:r>
      <w:r>
        <w:t>-</w:t>
      </w:r>
    </w:p>
    <w:p w:rsidR="00C40F7C" w:rsidRDefault="00C40F7C" w:rsidP="003C6FBD">
      <w:pPr>
        <w:pStyle w:val="ListParagraph"/>
        <w:widowControl w:val="0"/>
        <w:numPr>
          <w:ilvl w:val="0"/>
          <w:numId w:val="2"/>
        </w:numPr>
        <w:tabs>
          <w:tab w:val="left" w:pos="822"/>
          <w:tab w:val="left" w:pos="823"/>
        </w:tabs>
        <w:autoSpaceDE w:val="0"/>
        <w:autoSpaceDN w:val="0"/>
        <w:spacing w:after="0" w:line="305" w:lineRule="exact"/>
        <w:ind w:left="822" w:hanging="361"/>
        <w:contextualSpacing w:val="0"/>
        <w:rPr>
          <w:sz w:val="24"/>
        </w:rPr>
      </w:pPr>
      <w:r>
        <w:rPr>
          <w:sz w:val="24"/>
        </w:rPr>
        <w:t>Simplicity</w:t>
      </w:r>
      <w:r>
        <w:rPr>
          <w:spacing w:val="-12"/>
          <w:sz w:val="24"/>
        </w:rPr>
        <w:t xml:space="preserve"> </w:t>
      </w:r>
      <w:r>
        <w:rPr>
          <w:sz w:val="24"/>
        </w:rPr>
        <w:t>&amp;</w:t>
      </w:r>
      <w:r>
        <w:rPr>
          <w:spacing w:val="-8"/>
          <w:sz w:val="24"/>
        </w:rPr>
        <w:t xml:space="preserve"> </w:t>
      </w:r>
      <w:r>
        <w:rPr>
          <w:sz w:val="24"/>
        </w:rPr>
        <w:t>smooth</w:t>
      </w:r>
      <w:r>
        <w:rPr>
          <w:spacing w:val="-2"/>
          <w:sz w:val="24"/>
        </w:rPr>
        <w:t xml:space="preserve"> </w:t>
      </w:r>
      <w:r>
        <w:rPr>
          <w:sz w:val="24"/>
        </w:rPr>
        <w:t>operation</w:t>
      </w:r>
    </w:p>
    <w:p w:rsidR="00C40F7C" w:rsidRDefault="00C40F7C" w:rsidP="003C6FBD">
      <w:pPr>
        <w:pStyle w:val="ListParagraph"/>
        <w:widowControl w:val="0"/>
        <w:numPr>
          <w:ilvl w:val="0"/>
          <w:numId w:val="2"/>
        </w:numPr>
        <w:tabs>
          <w:tab w:val="left" w:pos="822"/>
          <w:tab w:val="left" w:pos="823"/>
        </w:tabs>
        <w:autoSpaceDE w:val="0"/>
        <w:autoSpaceDN w:val="0"/>
        <w:spacing w:before="39" w:after="0" w:line="240" w:lineRule="auto"/>
        <w:ind w:left="822" w:hanging="361"/>
        <w:contextualSpacing w:val="0"/>
        <w:rPr>
          <w:sz w:val="24"/>
        </w:rPr>
      </w:pPr>
      <w:r>
        <w:rPr>
          <w:spacing w:val="-1"/>
          <w:sz w:val="24"/>
        </w:rPr>
        <w:t>Easy</w:t>
      </w:r>
      <w:r>
        <w:rPr>
          <w:spacing w:val="-12"/>
          <w:sz w:val="24"/>
        </w:rPr>
        <w:t xml:space="preserve"> </w:t>
      </w:r>
      <w:r>
        <w:rPr>
          <w:spacing w:val="-1"/>
          <w:sz w:val="24"/>
        </w:rPr>
        <w:t>maintenance</w:t>
      </w:r>
      <w:r>
        <w:rPr>
          <w:spacing w:val="8"/>
          <w:sz w:val="24"/>
        </w:rPr>
        <w:t xml:space="preserve"> </w:t>
      </w:r>
      <w:r>
        <w:rPr>
          <w:sz w:val="24"/>
        </w:rPr>
        <w:t>&amp;</w:t>
      </w:r>
      <w:r>
        <w:rPr>
          <w:spacing w:val="8"/>
          <w:sz w:val="24"/>
        </w:rPr>
        <w:t xml:space="preserve"> </w:t>
      </w:r>
      <w:r>
        <w:rPr>
          <w:sz w:val="24"/>
        </w:rPr>
        <w:t>low cost</w:t>
      </w:r>
    </w:p>
    <w:p w:rsidR="00C40F7C" w:rsidRDefault="00C40F7C" w:rsidP="00C40F7C">
      <w:pPr>
        <w:sectPr w:rsidR="00C40F7C">
          <w:pgSz w:w="11910" w:h="16850"/>
          <w:pgMar w:top="1000" w:right="480" w:bottom="280" w:left="1340" w:header="720" w:footer="720" w:gutter="0"/>
          <w:cols w:space="720"/>
        </w:sectPr>
      </w:pPr>
    </w:p>
    <w:p w:rsidR="00C40F7C" w:rsidRDefault="00C40F7C" w:rsidP="003C6FBD">
      <w:pPr>
        <w:pStyle w:val="ListParagraph"/>
        <w:widowControl w:val="0"/>
        <w:numPr>
          <w:ilvl w:val="0"/>
          <w:numId w:val="2"/>
        </w:numPr>
        <w:tabs>
          <w:tab w:val="left" w:pos="822"/>
          <w:tab w:val="left" w:pos="823"/>
        </w:tabs>
        <w:autoSpaceDE w:val="0"/>
        <w:autoSpaceDN w:val="0"/>
        <w:spacing w:before="84" w:after="0" w:line="240" w:lineRule="auto"/>
        <w:ind w:left="822" w:hanging="361"/>
        <w:contextualSpacing w:val="0"/>
        <w:rPr>
          <w:sz w:val="24"/>
        </w:rPr>
      </w:pPr>
      <w:r>
        <w:rPr>
          <w:spacing w:val="-1"/>
          <w:sz w:val="24"/>
        </w:rPr>
        <w:lastRenderedPageBreak/>
        <w:t>Flexibility</w:t>
      </w:r>
      <w:r>
        <w:rPr>
          <w:spacing w:val="-13"/>
          <w:sz w:val="24"/>
        </w:rPr>
        <w:t xml:space="preserve"> </w:t>
      </w:r>
      <w:r>
        <w:rPr>
          <w:spacing w:val="-1"/>
          <w:sz w:val="24"/>
        </w:rPr>
        <w:t>&amp;</w:t>
      </w:r>
      <w:r>
        <w:rPr>
          <w:spacing w:val="6"/>
          <w:sz w:val="24"/>
        </w:rPr>
        <w:t xml:space="preserve"> </w:t>
      </w:r>
      <w:r>
        <w:rPr>
          <w:spacing w:val="-1"/>
          <w:sz w:val="24"/>
        </w:rPr>
        <w:t>shock</w:t>
      </w:r>
      <w:r>
        <w:rPr>
          <w:spacing w:val="1"/>
          <w:sz w:val="24"/>
        </w:rPr>
        <w:t xml:space="preserve"> </w:t>
      </w:r>
      <w:r>
        <w:rPr>
          <w:spacing w:val="-1"/>
          <w:sz w:val="24"/>
        </w:rPr>
        <w:t>absorption</w:t>
      </w:r>
      <w:r>
        <w:rPr>
          <w:spacing w:val="14"/>
          <w:sz w:val="24"/>
        </w:rPr>
        <w:t xml:space="preserve"> </w:t>
      </w:r>
      <w:r>
        <w:rPr>
          <w:sz w:val="24"/>
        </w:rPr>
        <w:t>at heavy</w:t>
      </w:r>
      <w:r>
        <w:rPr>
          <w:spacing w:val="2"/>
          <w:sz w:val="24"/>
        </w:rPr>
        <w:t xml:space="preserve"> </w:t>
      </w:r>
      <w:r>
        <w:rPr>
          <w:sz w:val="24"/>
        </w:rPr>
        <w:t>loads</w:t>
      </w:r>
    </w:p>
    <w:p w:rsidR="00C40F7C" w:rsidRDefault="00C40F7C" w:rsidP="003C6FBD">
      <w:pPr>
        <w:pStyle w:val="ListParagraph"/>
        <w:widowControl w:val="0"/>
        <w:numPr>
          <w:ilvl w:val="0"/>
          <w:numId w:val="2"/>
        </w:numPr>
        <w:tabs>
          <w:tab w:val="left" w:pos="822"/>
          <w:tab w:val="left" w:pos="823"/>
        </w:tabs>
        <w:autoSpaceDE w:val="0"/>
        <w:autoSpaceDN w:val="0"/>
        <w:spacing w:before="40" w:after="0" w:line="240" w:lineRule="auto"/>
        <w:ind w:left="822" w:hanging="361"/>
        <w:contextualSpacing w:val="0"/>
        <w:rPr>
          <w:sz w:val="24"/>
        </w:rPr>
      </w:pPr>
      <w:r>
        <w:rPr>
          <w:sz w:val="24"/>
        </w:rPr>
        <w:t>Durability</w:t>
      </w:r>
      <w:r>
        <w:rPr>
          <w:spacing w:val="-8"/>
          <w:sz w:val="24"/>
        </w:rPr>
        <w:t xml:space="preserve"> </w:t>
      </w:r>
      <w:r>
        <w:rPr>
          <w:sz w:val="24"/>
        </w:rPr>
        <w:t>is</w:t>
      </w:r>
      <w:r>
        <w:rPr>
          <w:spacing w:val="-9"/>
          <w:sz w:val="24"/>
        </w:rPr>
        <w:t xml:space="preserve"> </w:t>
      </w:r>
      <w:r>
        <w:rPr>
          <w:sz w:val="24"/>
        </w:rPr>
        <w:t>more</w:t>
      </w:r>
      <w:r>
        <w:rPr>
          <w:spacing w:val="9"/>
          <w:sz w:val="24"/>
        </w:rPr>
        <w:t xml:space="preserve"> </w:t>
      </w:r>
      <w:r>
        <w:rPr>
          <w:sz w:val="24"/>
        </w:rPr>
        <w:t>compared</w:t>
      </w:r>
      <w:r>
        <w:rPr>
          <w:spacing w:val="15"/>
          <w:sz w:val="24"/>
        </w:rPr>
        <w:t xml:space="preserve"> </w:t>
      </w:r>
      <w:r>
        <w:rPr>
          <w:sz w:val="24"/>
        </w:rPr>
        <w:t>to</w:t>
      </w:r>
      <w:r>
        <w:rPr>
          <w:spacing w:val="-10"/>
          <w:sz w:val="24"/>
        </w:rPr>
        <w:t xml:space="preserve"> </w:t>
      </w:r>
      <w:r>
        <w:rPr>
          <w:sz w:val="24"/>
        </w:rPr>
        <w:t>V</w:t>
      </w:r>
      <w:r>
        <w:rPr>
          <w:spacing w:val="-6"/>
          <w:sz w:val="24"/>
        </w:rPr>
        <w:t xml:space="preserve"> </w:t>
      </w:r>
      <w:r>
        <w:rPr>
          <w:sz w:val="24"/>
        </w:rPr>
        <w:t>belts</w:t>
      </w:r>
    </w:p>
    <w:p w:rsidR="00C40F7C" w:rsidRDefault="00C40F7C" w:rsidP="00C40F7C">
      <w:pPr>
        <w:pStyle w:val="BodyText"/>
        <w:spacing w:before="247" w:line="290" w:lineRule="exact"/>
        <w:ind w:left="102"/>
      </w:pPr>
      <w:r>
        <w:t>Disadvantages</w:t>
      </w:r>
      <w:r>
        <w:rPr>
          <w:spacing w:val="10"/>
        </w:rPr>
        <w:t xml:space="preserve"> </w:t>
      </w:r>
      <w:r>
        <w:t>-</w:t>
      </w:r>
    </w:p>
    <w:p w:rsidR="00C40F7C" w:rsidRDefault="00C40F7C" w:rsidP="003C6FBD">
      <w:pPr>
        <w:pStyle w:val="ListParagraph"/>
        <w:widowControl w:val="0"/>
        <w:numPr>
          <w:ilvl w:val="0"/>
          <w:numId w:val="2"/>
        </w:numPr>
        <w:tabs>
          <w:tab w:val="left" w:pos="822"/>
          <w:tab w:val="left" w:pos="823"/>
        </w:tabs>
        <w:autoSpaceDE w:val="0"/>
        <w:autoSpaceDN w:val="0"/>
        <w:spacing w:after="0" w:line="303" w:lineRule="exact"/>
        <w:ind w:left="822" w:hanging="361"/>
        <w:contextualSpacing w:val="0"/>
        <w:rPr>
          <w:sz w:val="24"/>
        </w:rPr>
      </w:pPr>
      <w:r>
        <w:rPr>
          <w:sz w:val="24"/>
        </w:rPr>
        <w:t>Always</w:t>
      </w:r>
      <w:r>
        <w:rPr>
          <w:spacing w:val="-3"/>
          <w:sz w:val="24"/>
        </w:rPr>
        <w:t xml:space="preserve"> </w:t>
      </w:r>
      <w:r>
        <w:rPr>
          <w:sz w:val="24"/>
        </w:rPr>
        <w:t>tends</w:t>
      </w:r>
      <w:r>
        <w:rPr>
          <w:spacing w:val="13"/>
          <w:sz w:val="24"/>
        </w:rPr>
        <w:t xml:space="preserve"> </w:t>
      </w:r>
      <w:r>
        <w:rPr>
          <w:sz w:val="24"/>
        </w:rPr>
        <w:t>to</w:t>
      </w:r>
      <w:r>
        <w:rPr>
          <w:spacing w:val="10"/>
          <w:sz w:val="24"/>
        </w:rPr>
        <w:t xml:space="preserve"> </w:t>
      </w:r>
      <w:r>
        <w:rPr>
          <w:sz w:val="24"/>
        </w:rPr>
        <w:t>slip</w:t>
      </w:r>
    </w:p>
    <w:p w:rsidR="00C40F7C" w:rsidRDefault="00C40F7C" w:rsidP="003C6FBD">
      <w:pPr>
        <w:pStyle w:val="ListParagraph"/>
        <w:widowControl w:val="0"/>
        <w:numPr>
          <w:ilvl w:val="0"/>
          <w:numId w:val="2"/>
        </w:numPr>
        <w:tabs>
          <w:tab w:val="left" w:pos="822"/>
          <w:tab w:val="left" w:pos="823"/>
        </w:tabs>
        <w:autoSpaceDE w:val="0"/>
        <w:autoSpaceDN w:val="0"/>
        <w:spacing w:before="55" w:after="0" w:line="240" w:lineRule="auto"/>
        <w:ind w:left="822" w:hanging="361"/>
        <w:contextualSpacing w:val="0"/>
        <w:rPr>
          <w:sz w:val="24"/>
        </w:rPr>
      </w:pPr>
      <w:r>
        <w:rPr>
          <w:spacing w:val="-1"/>
          <w:sz w:val="24"/>
        </w:rPr>
        <w:t>Cannot</w:t>
      </w:r>
      <w:r>
        <w:rPr>
          <w:sz w:val="24"/>
        </w:rPr>
        <w:t xml:space="preserve"> </w:t>
      </w:r>
      <w:r>
        <w:rPr>
          <w:spacing w:val="-1"/>
          <w:sz w:val="24"/>
        </w:rPr>
        <w:t>be</w:t>
      </w:r>
      <w:r>
        <w:rPr>
          <w:spacing w:val="6"/>
          <w:sz w:val="24"/>
        </w:rPr>
        <w:t xml:space="preserve"> </w:t>
      </w:r>
      <w:r>
        <w:rPr>
          <w:spacing w:val="-1"/>
          <w:sz w:val="24"/>
        </w:rPr>
        <w:t>used</w:t>
      </w:r>
      <w:r>
        <w:rPr>
          <w:sz w:val="24"/>
        </w:rPr>
        <w:t xml:space="preserve"> for</w:t>
      </w:r>
      <w:r>
        <w:rPr>
          <w:spacing w:val="12"/>
          <w:sz w:val="24"/>
        </w:rPr>
        <w:t xml:space="preserve"> </w:t>
      </w:r>
      <w:r>
        <w:rPr>
          <w:sz w:val="24"/>
        </w:rPr>
        <w:t>smaller</w:t>
      </w:r>
      <w:r>
        <w:rPr>
          <w:spacing w:val="-18"/>
          <w:sz w:val="24"/>
        </w:rPr>
        <w:t xml:space="preserve"> </w:t>
      </w:r>
      <w:r>
        <w:rPr>
          <w:sz w:val="24"/>
        </w:rPr>
        <w:t>distances</w:t>
      </w:r>
    </w:p>
    <w:p w:rsidR="00C40F7C" w:rsidRDefault="00C40F7C" w:rsidP="003C6FBD">
      <w:pPr>
        <w:pStyle w:val="ListParagraph"/>
        <w:widowControl w:val="0"/>
        <w:numPr>
          <w:ilvl w:val="0"/>
          <w:numId w:val="2"/>
        </w:numPr>
        <w:tabs>
          <w:tab w:val="left" w:pos="822"/>
          <w:tab w:val="left" w:pos="823"/>
        </w:tabs>
        <w:autoSpaceDE w:val="0"/>
        <w:autoSpaceDN w:val="0"/>
        <w:spacing w:before="40" w:after="0" w:line="240" w:lineRule="auto"/>
        <w:ind w:left="822" w:hanging="361"/>
        <w:contextualSpacing w:val="0"/>
        <w:rPr>
          <w:sz w:val="24"/>
        </w:rPr>
      </w:pPr>
      <w:r>
        <w:rPr>
          <w:spacing w:val="-2"/>
          <w:sz w:val="24"/>
        </w:rPr>
        <w:t>Belt</w:t>
      </w:r>
      <w:r>
        <w:rPr>
          <w:spacing w:val="-15"/>
          <w:sz w:val="24"/>
        </w:rPr>
        <w:t xml:space="preserve"> </w:t>
      </w:r>
      <w:r>
        <w:rPr>
          <w:spacing w:val="-2"/>
          <w:sz w:val="24"/>
        </w:rPr>
        <w:t>joints</w:t>
      </w:r>
      <w:r>
        <w:rPr>
          <w:spacing w:val="16"/>
          <w:sz w:val="24"/>
        </w:rPr>
        <w:t xml:space="preserve"> </w:t>
      </w:r>
      <w:r>
        <w:rPr>
          <w:spacing w:val="-2"/>
          <w:sz w:val="24"/>
        </w:rPr>
        <w:t>reduce</w:t>
      </w:r>
      <w:r>
        <w:rPr>
          <w:spacing w:val="21"/>
          <w:sz w:val="24"/>
        </w:rPr>
        <w:t xml:space="preserve"> </w:t>
      </w:r>
      <w:r>
        <w:rPr>
          <w:spacing w:val="-1"/>
          <w:sz w:val="24"/>
        </w:rPr>
        <w:t>the</w:t>
      </w:r>
      <w:r>
        <w:rPr>
          <w:spacing w:val="6"/>
          <w:sz w:val="24"/>
        </w:rPr>
        <w:t xml:space="preserve"> </w:t>
      </w:r>
      <w:r>
        <w:rPr>
          <w:spacing w:val="-1"/>
          <w:sz w:val="24"/>
        </w:rPr>
        <w:t>life</w:t>
      </w:r>
      <w:r>
        <w:rPr>
          <w:spacing w:val="-9"/>
          <w:sz w:val="24"/>
        </w:rPr>
        <w:t xml:space="preserve"> </w:t>
      </w:r>
      <w:r>
        <w:rPr>
          <w:spacing w:val="-1"/>
          <w:sz w:val="24"/>
        </w:rPr>
        <w:t>of</w:t>
      </w:r>
      <w:r>
        <w:rPr>
          <w:spacing w:val="7"/>
          <w:sz w:val="24"/>
        </w:rPr>
        <w:t xml:space="preserve"> </w:t>
      </w:r>
      <w:r>
        <w:rPr>
          <w:spacing w:val="-1"/>
          <w:sz w:val="24"/>
        </w:rPr>
        <w:t>belts</w:t>
      </w:r>
    </w:p>
    <w:p w:rsidR="00C40F7C" w:rsidRDefault="00C40F7C" w:rsidP="003C6FBD">
      <w:pPr>
        <w:pStyle w:val="ListParagraph"/>
        <w:widowControl w:val="0"/>
        <w:numPr>
          <w:ilvl w:val="0"/>
          <w:numId w:val="2"/>
        </w:numPr>
        <w:tabs>
          <w:tab w:val="left" w:pos="822"/>
          <w:tab w:val="left" w:pos="823"/>
        </w:tabs>
        <w:autoSpaceDE w:val="0"/>
        <w:autoSpaceDN w:val="0"/>
        <w:spacing w:before="39" w:after="0" w:line="240" w:lineRule="auto"/>
        <w:ind w:left="822" w:hanging="361"/>
        <w:contextualSpacing w:val="0"/>
        <w:rPr>
          <w:sz w:val="24"/>
        </w:rPr>
      </w:pPr>
      <w:r>
        <w:rPr>
          <w:spacing w:val="-1"/>
          <w:sz w:val="24"/>
        </w:rPr>
        <w:t>High</w:t>
      </w:r>
      <w:r>
        <w:rPr>
          <w:spacing w:val="-15"/>
          <w:sz w:val="24"/>
        </w:rPr>
        <w:t xml:space="preserve"> </w:t>
      </w:r>
      <w:r>
        <w:rPr>
          <w:spacing w:val="-1"/>
          <w:sz w:val="24"/>
        </w:rPr>
        <w:t>power</w:t>
      </w:r>
      <w:r>
        <w:rPr>
          <w:spacing w:val="29"/>
          <w:sz w:val="24"/>
        </w:rPr>
        <w:t xml:space="preserve"> </w:t>
      </w:r>
      <w:r>
        <w:rPr>
          <w:spacing w:val="-1"/>
          <w:sz w:val="24"/>
        </w:rPr>
        <w:t>transmission</w:t>
      </w:r>
      <w:r>
        <w:rPr>
          <w:spacing w:val="-15"/>
          <w:sz w:val="24"/>
        </w:rPr>
        <w:t xml:space="preserve"> </w:t>
      </w:r>
      <w:r>
        <w:rPr>
          <w:sz w:val="24"/>
        </w:rPr>
        <w:t>is</w:t>
      </w:r>
      <w:r>
        <w:rPr>
          <w:spacing w:val="2"/>
          <w:sz w:val="24"/>
        </w:rPr>
        <w:t xml:space="preserve"> </w:t>
      </w:r>
      <w:r>
        <w:rPr>
          <w:sz w:val="24"/>
        </w:rPr>
        <w:t>not</w:t>
      </w:r>
      <w:r>
        <w:rPr>
          <w:spacing w:val="1"/>
          <w:sz w:val="24"/>
        </w:rPr>
        <w:t xml:space="preserve"> </w:t>
      </w:r>
      <w:r>
        <w:rPr>
          <w:sz w:val="24"/>
        </w:rPr>
        <w:t>possible</w:t>
      </w:r>
    </w:p>
    <w:p w:rsidR="00C40F7C" w:rsidRDefault="00C40F7C" w:rsidP="00C40F7C">
      <w:pPr>
        <w:pStyle w:val="BodyText"/>
        <w:spacing w:before="247" w:line="247" w:lineRule="auto"/>
        <w:ind w:left="102" w:right="5370"/>
      </w:pPr>
      <w:r>
        <w:rPr>
          <w:spacing w:val="-1"/>
        </w:rPr>
        <w:t xml:space="preserve">Advantages &amp; Disadvantages of Cross </w:t>
      </w:r>
      <w:r>
        <w:t>belt drive</w:t>
      </w:r>
      <w:r>
        <w:rPr>
          <w:spacing w:val="-52"/>
        </w:rPr>
        <w:t xml:space="preserve"> </w:t>
      </w:r>
      <w:r>
        <w:t>Advantages-</w:t>
      </w:r>
    </w:p>
    <w:p w:rsidR="00C40F7C" w:rsidRDefault="00C40F7C" w:rsidP="003C6FBD">
      <w:pPr>
        <w:pStyle w:val="ListParagraph"/>
        <w:widowControl w:val="0"/>
        <w:numPr>
          <w:ilvl w:val="0"/>
          <w:numId w:val="2"/>
        </w:numPr>
        <w:tabs>
          <w:tab w:val="left" w:pos="822"/>
          <w:tab w:val="left" w:pos="823"/>
        </w:tabs>
        <w:autoSpaceDE w:val="0"/>
        <w:autoSpaceDN w:val="0"/>
        <w:spacing w:after="0" w:line="290" w:lineRule="exact"/>
        <w:ind w:left="822" w:hanging="361"/>
        <w:contextualSpacing w:val="0"/>
        <w:rPr>
          <w:sz w:val="24"/>
        </w:rPr>
      </w:pPr>
      <w:r>
        <w:rPr>
          <w:sz w:val="24"/>
        </w:rPr>
        <w:t>Transmits</w:t>
      </w:r>
      <w:r>
        <w:rPr>
          <w:spacing w:val="-9"/>
          <w:sz w:val="24"/>
        </w:rPr>
        <w:t xml:space="preserve"> </w:t>
      </w:r>
      <w:r>
        <w:rPr>
          <w:sz w:val="24"/>
        </w:rPr>
        <w:t>high</w:t>
      </w:r>
      <w:r>
        <w:rPr>
          <w:spacing w:val="-10"/>
          <w:sz w:val="24"/>
        </w:rPr>
        <w:t xml:space="preserve"> </w:t>
      </w:r>
      <w:r>
        <w:rPr>
          <w:sz w:val="24"/>
        </w:rPr>
        <w:t>power</w:t>
      </w:r>
    </w:p>
    <w:p w:rsidR="00C40F7C" w:rsidRDefault="00C40F7C" w:rsidP="003C6FBD">
      <w:pPr>
        <w:pStyle w:val="ListParagraph"/>
        <w:widowControl w:val="0"/>
        <w:numPr>
          <w:ilvl w:val="0"/>
          <w:numId w:val="2"/>
        </w:numPr>
        <w:tabs>
          <w:tab w:val="left" w:pos="822"/>
          <w:tab w:val="left" w:pos="823"/>
        </w:tabs>
        <w:autoSpaceDE w:val="0"/>
        <w:autoSpaceDN w:val="0"/>
        <w:spacing w:before="40" w:after="0" w:line="240" w:lineRule="auto"/>
        <w:ind w:left="822" w:hanging="361"/>
        <w:contextualSpacing w:val="0"/>
        <w:rPr>
          <w:sz w:val="24"/>
        </w:rPr>
      </w:pPr>
      <w:r>
        <w:rPr>
          <w:sz w:val="24"/>
        </w:rPr>
        <w:t>Suitable</w:t>
      </w:r>
      <w:r>
        <w:rPr>
          <w:spacing w:val="-2"/>
          <w:sz w:val="24"/>
        </w:rPr>
        <w:t xml:space="preserve"> </w:t>
      </w:r>
      <w:r>
        <w:rPr>
          <w:sz w:val="24"/>
        </w:rPr>
        <w:t>for</w:t>
      </w:r>
      <w:r>
        <w:rPr>
          <w:spacing w:val="3"/>
          <w:sz w:val="24"/>
        </w:rPr>
        <w:t xml:space="preserve"> </w:t>
      </w:r>
      <w:r>
        <w:rPr>
          <w:sz w:val="24"/>
        </w:rPr>
        <w:t>short</w:t>
      </w:r>
      <w:r>
        <w:rPr>
          <w:spacing w:val="-6"/>
          <w:sz w:val="24"/>
        </w:rPr>
        <w:t xml:space="preserve"> </w:t>
      </w:r>
      <w:r>
        <w:rPr>
          <w:sz w:val="24"/>
        </w:rPr>
        <w:t>distances</w:t>
      </w:r>
    </w:p>
    <w:p w:rsidR="00C40F7C" w:rsidRDefault="00C40F7C" w:rsidP="003C6FBD">
      <w:pPr>
        <w:pStyle w:val="ListParagraph"/>
        <w:widowControl w:val="0"/>
        <w:numPr>
          <w:ilvl w:val="0"/>
          <w:numId w:val="2"/>
        </w:numPr>
        <w:tabs>
          <w:tab w:val="left" w:pos="822"/>
          <w:tab w:val="left" w:pos="823"/>
        </w:tabs>
        <w:autoSpaceDE w:val="0"/>
        <w:autoSpaceDN w:val="0"/>
        <w:spacing w:before="55" w:after="0" w:line="240" w:lineRule="auto"/>
        <w:ind w:left="822" w:hanging="361"/>
        <w:contextualSpacing w:val="0"/>
        <w:rPr>
          <w:sz w:val="24"/>
        </w:rPr>
      </w:pPr>
      <w:r>
        <w:rPr>
          <w:sz w:val="24"/>
        </w:rPr>
        <w:t>Standard</w:t>
      </w:r>
      <w:r>
        <w:rPr>
          <w:spacing w:val="3"/>
          <w:sz w:val="24"/>
        </w:rPr>
        <w:t xml:space="preserve"> </w:t>
      </w:r>
      <w:r>
        <w:rPr>
          <w:sz w:val="24"/>
        </w:rPr>
        <w:t>dimensions</w:t>
      </w:r>
      <w:r>
        <w:rPr>
          <w:spacing w:val="6"/>
          <w:sz w:val="24"/>
        </w:rPr>
        <w:t xml:space="preserve"> </w:t>
      </w:r>
      <w:r>
        <w:rPr>
          <w:sz w:val="24"/>
        </w:rPr>
        <w:t>are</w:t>
      </w:r>
      <w:r>
        <w:rPr>
          <w:spacing w:val="-3"/>
          <w:sz w:val="24"/>
        </w:rPr>
        <w:t xml:space="preserve"> </w:t>
      </w:r>
      <w:r>
        <w:rPr>
          <w:sz w:val="24"/>
        </w:rPr>
        <w:t>available</w:t>
      </w:r>
    </w:p>
    <w:p w:rsidR="00C40F7C" w:rsidRDefault="00C40F7C" w:rsidP="003C6FBD">
      <w:pPr>
        <w:pStyle w:val="ListParagraph"/>
        <w:widowControl w:val="0"/>
        <w:numPr>
          <w:ilvl w:val="0"/>
          <w:numId w:val="2"/>
        </w:numPr>
        <w:tabs>
          <w:tab w:val="left" w:pos="822"/>
          <w:tab w:val="left" w:pos="823"/>
        </w:tabs>
        <w:autoSpaceDE w:val="0"/>
        <w:autoSpaceDN w:val="0"/>
        <w:spacing w:before="39" w:after="0" w:line="268" w:lineRule="auto"/>
        <w:ind w:right="7872" w:firstLine="360"/>
        <w:contextualSpacing w:val="0"/>
        <w:rPr>
          <w:sz w:val="24"/>
        </w:rPr>
      </w:pPr>
      <w:r>
        <w:rPr>
          <w:spacing w:val="-2"/>
          <w:sz w:val="24"/>
        </w:rPr>
        <w:t xml:space="preserve">Highly </w:t>
      </w:r>
      <w:r>
        <w:rPr>
          <w:spacing w:val="-1"/>
          <w:sz w:val="24"/>
        </w:rPr>
        <w:t>durable</w:t>
      </w:r>
      <w:r>
        <w:rPr>
          <w:spacing w:val="-52"/>
          <w:sz w:val="24"/>
        </w:rPr>
        <w:t xml:space="preserve"> </w:t>
      </w:r>
      <w:r>
        <w:rPr>
          <w:sz w:val="24"/>
        </w:rPr>
        <w:t>Disadvantages</w:t>
      </w:r>
    </w:p>
    <w:p w:rsidR="00C40F7C" w:rsidRDefault="00C40F7C" w:rsidP="003C6FBD">
      <w:pPr>
        <w:pStyle w:val="ListParagraph"/>
        <w:widowControl w:val="0"/>
        <w:numPr>
          <w:ilvl w:val="0"/>
          <w:numId w:val="2"/>
        </w:numPr>
        <w:tabs>
          <w:tab w:val="left" w:pos="822"/>
          <w:tab w:val="left" w:pos="823"/>
        </w:tabs>
        <w:autoSpaceDE w:val="0"/>
        <w:autoSpaceDN w:val="0"/>
        <w:spacing w:before="22" w:after="0" w:line="240" w:lineRule="auto"/>
        <w:ind w:left="822" w:hanging="361"/>
        <w:contextualSpacing w:val="0"/>
        <w:rPr>
          <w:sz w:val="24"/>
        </w:rPr>
      </w:pPr>
      <w:r>
        <w:rPr>
          <w:sz w:val="24"/>
        </w:rPr>
        <w:t>Not</w:t>
      </w:r>
      <w:r>
        <w:rPr>
          <w:spacing w:val="8"/>
          <w:sz w:val="24"/>
        </w:rPr>
        <w:t xml:space="preserve"> </w:t>
      </w:r>
      <w:r>
        <w:rPr>
          <w:sz w:val="24"/>
        </w:rPr>
        <w:t>suitable</w:t>
      </w:r>
      <w:r>
        <w:rPr>
          <w:spacing w:val="-14"/>
          <w:sz w:val="24"/>
        </w:rPr>
        <w:t xml:space="preserve"> </w:t>
      </w:r>
      <w:r>
        <w:rPr>
          <w:sz w:val="24"/>
        </w:rPr>
        <w:t>for</w:t>
      </w:r>
      <w:r>
        <w:rPr>
          <w:spacing w:val="-9"/>
          <w:sz w:val="24"/>
        </w:rPr>
        <w:t xml:space="preserve"> </w:t>
      </w:r>
      <w:r>
        <w:rPr>
          <w:sz w:val="24"/>
        </w:rPr>
        <w:t>high</w:t>
      </w:r>
      <w:r>
        <w:rPr>
          <w:spacing w:val="-6"/>
          <w:sz w:val="24"/>
        </w:rPr>
        <w:t xml:space="preserve"> </w:t>
      </w:r>
      <w:r>
        <w:rPr>
          <w:sz w:val="24"/>
        </w:rPr>
        <w:t>speed</w:t>
      </w:r>
      <w:r>
        <w:rPr>
          <w:spacing w:val="-6"/>
          <w:sz w:val="24"/>
        </w:rPr>
        <w:t xml:space="preserve"> </w:t>
      </w:r>
      <w:r>
        <w:rPr>
          <w:sz w:val="24"/>
        </w:rPr>
        <w:t>operations</w:t>
      </w:r>
      <w:r>
        <w:rPr>
          <w:spacing w:val="9"/>
          <w:sz w:val="24"/>
        </w:rPr>
        <w:t xml:space="preserve"> </w:t>
      </w:r>
      <w:r>
        <w:rPr>
          <w:sz w:val="24"/>
        </w:rPr>
        <w:t>&amp; large</w:t>
      </w:r>
      <w:r>
        <w:rPr>
          <w:spacing w:val="-14"/>
          <w:sz w:val="24"/>
        </w:rPr>
        <w:t xml:space="preserve"> </w:t>
      </w:r>
      <w:r>
        <w:rPr>
          <w:sz w:val="24"/>
        </w:rPr>
        <w:t>centre</w:t>
      </w:r>
      <w:r>
        <w:rPr>
          <w:spacing w:val="14"/>
          <w:sz w:val="24"/>
        </w:rPr>
        <w:t xml:space="preserve"> </w:t>
      </w:r>
      <w:r>
        <w:rPr>
          <w:sz w:val="24"/>
        </w:rPr>
        <w:t>distances</w:t>
      </w:r>
    </w:p>
    <w:p w:rsidR="00C40F7C" w:rsidRDefault="00C40F7C" w:rsidP="003C6FBD">
      <w:pPr>
        <w:pStyle w:val="ListParagraph"/>
        <w:widowControl w:val="0"/>
        <w:numPr>
          <w:ilvl w:val="0"/>
          <w:numId w:val="2"/>
        </w:numPr>
        <w:tabs>
          <w:tab w:val="left" w:pos="822"/>
          <w:tab w:val="left" w:pos="823"/>
        </w:tabs>
        <w:autoSpaceDE w:val="0"/>
        <w:autoSpaceDN w:val="0"/>
        <w:spacing w:before="40" w:after="0" w:line="240" w:lineRule="auto"/>
        <w:ind w:left="822" w:hanging="361"/>
        <w:contextualSpacing w:val="0"/>
        <w:rPr>
          <w:sz w:val="24"/>
        </w:rPr>
      </w:pPr>
      <w:r>
        <w:rPr>
          <w:sz w:val="24"/>
        </w:rPr>
        <w:t>High</w:t>
      </w:r>
      <w:r>
        <w:rPr>
          <w:spacing w:val="-11"/>
          <w:sz w:val="24"/>
        </w:rPr>
        <w:t xml:space="preserve"> </w:t>
      </w:r>
      <w:r>
        <w:rPr>
          <w:sz w:val="24"/>
        </w:rPr>
        <w:t>initial cost</w:t>
      </w:r>
    </w:p>
    <w:p w:rsidR="00C40F7C" w:rsidRDefault="00C40F7C" w:rsidP="003C6FBD">
      <w:pPr>
        <w:pStyle w:val="ListParagraph"/>
        <w:widowControl w:val="0"/>
        <w:numPr>
          <w:ilvl w:val="0"/>
          <w:numId w:val="2"/>
        </w:numPr>
        <w:tabs>
          <w:tab w:val="left" w:pos="822"/>
          <w:tab w:val="left" w:pos="823"/>
        </w:tabs>
        <w:autoSpaceDE w:val="0"/>
        <w:autoSpaceDN w:val="0"/>
        <w:spacing w:before="39" w:after="0" w:line="540" w:lineRule="auto"/>
        <w:ind w:left="101" w:right="5760" w:firstLine="360"/>
        <w:contextualSpacing w:val="0"/>
        <w:rPr>
          <w:sz w:val="24"/>
        </w:rPr>
      </w:pPr>
      <w:r>
        <w:rPr>
          <w:noProof/>
        </w:rPr>
        <w:drawing>
          <wp:anchor distT="0" distB="0" distL="0" distR="0" simplePos="0" relativeHeight="251666432" behindDoc="0" locked="0" layoutInCell="1" allowOverlap="1">
            <wp:simplePos x="0" y="0"/>
            <wp:positionH relativeFrom="page">
              <wp:posOffset>2140542</wp:posOffset>
            </wp:positionH>
            <wp:positionV relativeFrom="paragraph">
              <wp:posOffset>939001</wp:posOffset>
            </wp:positionV>
            <wp:extent cx="3675167" cy="3322701"/>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9" cstate="print"/>
                    <a:stretch>
                      <a:fillRect/>
                    </a:stretch>
                  </pic:blipFill>
                  <pic:spPr>
                    <a:xfrm>
                      <a:off x="0" y="0"/>
                      <a:ext cx="3675167" cy="3322701"/>
                    </a:xfrm>
                    <a:prstGeom prst="rect">
                      <a:avLst/>
                    </a:prstGeom>
                  </pic:spPr>
                </pic:pic>
              </a:graphicData>
            </a:graphic>
          </wp:anchor>
        </w:drawing>
      </w:r>
      <w:r>
        <w:rPr>
          <w:spacing w:val="-1"/>
          <w:sz w:val="24"/>
        </w:rPr>
        <w:t>Pulley</w:t>
      </w:r>
      <w:r>
        <w:rPr>
          <w:spacing w:val="-13"/>
          <w:sz w:val="24"/>
        </w:rPr>
        <w:t xml:space="preserve"> </w:t>
      </w:r>
      <w:r>
        <w:rPr>
          <w:sz w:val="24"/>
        </w:rPr>
        <w:t>construction</w:t>
      </w:r>
      <w:r>
        <w:rPr>
          <w:spacing w:val="-3"/>
          <w:sz w:val="24"/>
        </w:rPr>
        <w:t xml:space="preserve"> </w:t>
      </w:r>
      <w:r>
        <w:rPr>
          <w:sz w:val="24"/>
        </w:rPr>
        <w:t>is</w:t>
      </w:r>
      <w:r>
        <w:rPr>
          <w:spacing w:val="-14"/>
          <w:sz w:val="24"/>
        </w:rPr>
        <w:t xml:space="preserve"> </w:t>
      </w:r>
      <w:r>
        <w:rPr>
          <w:sz w:val="24"/>
        </w:rPr>
        <w:t>more</w:t>
      </w:r>
      <w:r>
        <w:rPr>
          <w:spacing w:val="2"/>
          <w:sz w:val="24"/>
        </w:rPr>
        <w:t xml:space="preserve"> </w:t>
      </w:r>
      <w:r>
        <w:rPr>
          <w:sz w:val="24"/>
        </w:rPr>
        <w:t>complex</w:t>
      </w:r>
      <w:r>
        <w:rPr>
          <w:spacing w:val="-51"/>
          <w:sz w:val="24"/>
        </w:rPr>
        <w:t xml:space="preserve"> </w:t>
      </w:r>
      <w:r>
        <w:rPr>
          <w:sz w:val="24"/>
        </w:rPr>
        <w:t>Stepped/Cone</w:t>
      </w:r>
      <w:r>
        <w:rPr>
          <w:spacing w:val="34"/>
          <w:sz w:val="24"/>
        </w:rPr>
        <w:t xml:space="preserve"> </w:t>
      </w:r>
      <w:r>
        <w:rPr>
          <w:sz w:val="24"/>
        </w:rPr>
        <w:t>Pulley</w:t>
      </w:r>
    </w:p>
    <w:p w:rsidR="00C40F7C" w:rsidRDefault="00C40F7C" w:rsidP="00C40F7C">
      <w:pPr>
        <w:pStyle w:val="BodyText"/>
        <w:spacing w:before="5"/>
        <w:ind w:left="0"/>
        <w:rPr>
          <w:sz w:val="26"/>
        </w:rPr>
      </w:pPr>
    </w:p>
    <w:p w:rsidR="00C40F7C" w:rsidRDefault="00C40F7C" w:rsidP="00C40F7C">
      <w:pPr>
        <w:pStyle w:val="BodyText"/>
        <w:spacing w:line="276" w:lineRule="auto"/>
        <w:ind w:left="101" w:right="992"/>
      </w:pPr>
      <w:r>
        <w:rPr>
          <w:spacing w:val="-2"/>
        </w:rPr>
        <w:t>These pulleys are used when there</w:t>
      </w:r>
      <w:r>
        <w:rPr>
          <w:spacing w:val="-1"/>
        </w:rPr>
        <w:t xml:space="preserve"> </w:t>
      </w:r>
      <w:r>
        <w:rPr>
          <w:spacing w:val="-2"/>
        </w:rPr>
        <w:t>is requirement</w:t>
      </w:r>
      <w:r>
        <w:rPr>
          <w:spacing w:val="50"/>
        </w:rPr>
        <w:t xml:space="preserve"> </w:t>
      </w:r>
      <w:r>
        <w:rPr>
          <w:spacing w:val="-2"/>
        </w:rPr>
        <w:t>of changing speed of the</w:t>
      </w:r>
      <w:r>
        <w:rPr>
          <w:spacing w:val="50"/>
        </w:rPr>
        <w:t xml:space="preserve"> </w:t>
      </w:r>
      <w:r>
        <w:rPr>
          <w:spacing w:val="-2"/>
        </w:rPr>
        <w:t xml:space="preserve">driven </w:t>
      </w:r>
      <w:r>
        <w:rPr>
          <w:spacing w:val="-1"/>
        </w:rPr>
        <w:t>pulley</w:t>
      </w:r>
      <w:r>
        <w:t xml:space="preserve"> </w:t>
      </w:r>
      <w:r>
        <w:rPr>
          <w:spacing w:val="-2"/>
        </w:rPr>
        <w:t xml:space="preserve">such </w:t>
      </w:r>
      <w:r>
        <w:rPr>
          <w:spacing w:val="-1"/>
        </w:rPr>
        <w:t>as lathe &amp; drilling machines. It is an integral casting having three or more</w:t>
      </w:r>
      <w:r>
        <w:t xml:space="preserve"> </w:t>
      </w:r>
      <w:r>
        <w:rPr>
          <w:spacing w:val="-1"/>
        </w:rPr>
        <w:t>pulleys</w:t>
      </w:r>
      <w:r>
        <w:t xml:space="preserve"> </w:t>
      </w:r>
      <w:r>
        <w:rPr>
          <w:spacing w:val="-2"/>
        </w:rPr>
        <w:t>adjacent to each other of different</w:t>
      </w:r>
      <w:r>
        <w:rPr>
          <w:spacing w:val="-1"/>
        </w:rPr>
        <w:t xml:space="preserve"> </w:t>
      </w:r>
      <w:r>
        <w:rPr>
          <w:spacing w:val="-2"/>
        </w:rPr>
        <w:t xml:space="preserve">diameters. </w:t>
      </w:r>
      <w:r>
        <w:rPr>
          <w:spacing w:val="-1"/>
        </w:rPr>
        <w:t>One set of</w:t>
      </w:r>
      <w:r>
        <w:t xml:space="preserve"> </w:t>
      </w:r>
      <w:r>
        <w:rPr>
          <w:spacing w:val="-1"/>
        </w:rPr>
        <w:t>stepped cone pulley is mounted</w:t>
      </w:r>
      <w:r>
        <w:t xml:space="preserve"> </w:t>
      </w:r>
      <w:r>
        <w:rPr>
          <w:spacing w:val="-1"/>
        </w:rPr>
        <w:t>in</w:t>
      </w:r>
      <w:r>
        <w:rPr>
          <w:spacing w:val="-52"/>
        </w:rPr>
        <w:t xml:space="preserve"> </w:t>
      </w:r>
      <w:r>
        <w:rPr>
          <w:spacing w:val="-2"/>
        </w:rPr>
        <w:t>reverse</w:t>
      </w:r>
      <w:r>
        <w:rPr>
          <w:spacing w:val="2"/>
        </w:rPr>
        <w:t xml:space="preserve"> </w:t>
      </w:r>
      <w:r>
        <w:rPr>
          <w:spacing w:val="-2"/>
        </w:rPr>
        <w:t>to</w:t>
      </w:r>
      <w:r>
        <w:rPr>
          <w:spacing w:val="10"/>
        </w:rPr>
        <w:t xml:space="preserve"> </w:t>
      </w:r>
      <w:r>
        <w:rPr>
          <w:spacing w:val="-2"/>
        </w:rPr>
        <w:t>the</w:t>
      </w:r>
      <w:r>
        <w:rPr>
          <w:spacing w:val="3"/>
        </w:rPr>
        <w:t xml:space="preserve"> </w:t>
      </w:r>
      <w:r>
        <w:rPr>
          <w:spacing w:val="-1"/>
        </w:rPr>
        <w:lastRenderedPageBreak/>
        <w:t>driven</w:t>
      </w:r>
      <w:r>
        <w:rPr>
          <w:spacing w:val="11"/>
        </w:rPr>
        <w:t xml:space="preserve"> </w:t>
      </w:r>
      <w:r>
        <w:rPr>
          <w:spacing w:val="-1"/>
        </w:rPr>
        <w:t>shaft.</w:t>
      </w:r>
      <w:r>
        <w:rPr>
          <w:spacing w:val="-12"/>
        </w:rPr>
        <w:t xml:space="preserve"> </w:t>
      </w:r>
      <w:r>
        <w:rPr>
          <w:spacing w:val="-1"/>
        </w:rPr>
        <w:t>Then</w:t>
      </w:r>
      <w:r>
        <w:rPr>
          <w:spacing w:val="-4"/>
        </w:rPr>
        <w:t xml:space="preserve"> </w:t>
      </w:r>
      <w:r>
        <w:rPr>
          <w:spacing w:val="-1"/>
        </w:rPr>
        <w:t>belt</w:t>
      </w:r>
      <w:r>
        <w:rPr>
          <w:spacing w:val="-3"/>
        </w:rPr>
        <w:t xml:space="preserve"> </w:t>
      </w:r>
      <w:r>
        <w:rPr>
          <w:spacing w:val="-1"/>
        </w:rPr>
        <w:t>is</w:t>
      </w:r>
      <w:r>
        <w:rPr>
          <w:spacing w:val="-2"/>
        </w:rPr>
        <w:t xml:space="preserve"> </w:t>
      </w:r>
      <w:r>
        <w:rPr>
          <w:spacing w:val="-1"/>
        </w:rPr>
        <w:t>mounted</w:t>
      </w:r>
      <w:r>
        <w:rPr>
          <w:spacing w:val="26"/>
        </w:rPr>
        <w:t xml:space="preserve"> </w:t>
      </w:r>
      <w:r>
        <w:rPr>
          <w:spacing w:val="-1"/>
        </w:rPr>
        <w:t>on</w:t>
      </w:r>
      <w:r>
        <w:rPr>
          <w:spacing w:val="10"/>
        </w:rPr>
        <w:t xml:space="preserve"> </w:t>
      </w:r>
      <w:r>
        <w:rPr>
          <w:spacing w:val="-1"/>
        </w:rPr>
        <w:t>the</w:t>
      </w:r>
      <w:r>
        <w:rPr>
          <w:spacing w:val="2"/>
        </w:rPr>
        <w:t xml:space="preserve"> </w:t>
      </w:r>
      <w:r>
        <w:rPr>
          <w:spacing w:val="-1"/>
        </w:rPr>
        <w:t>pulleys.</w:t>
      </w:r>
      <w:r>
        <w:rPr>
          <w:spacing w:val="-12"/>
        </w:rPr>
        <w:t xml:space="preserve"> </w:t>
      </w:r>
      <w:r>
        <w:rPr>
          <w:spacing w:val="-1"/>
        </w:rPr>
        <w:t>By shifting</w:t>
      </w:r>
      <w:r>
        <w:rPr>
          <w:spacing w:val="-6"/>
        </w:rPr>
        <w:t xml:space="preserve"> </w:t>
      </w:r>
      <w:r>
        <w:rPr>
          <w:spacing w:val="-1"/>
        </w:rPr>
        <w:t>the</w:t>
      </w:r>
      <w:r>
        <w:rPr>
          <w:spacing w:val="2"/>
        </w:rPr>
        <w:t xml:space="preserve"> </w:t>
      </w:r>
      <w:r>
        <w:rPr>
          <w:spacing w:val="-1"/>
        </w:rPr>
        <w:t>belt</w:t>
      </w:r>
      <w:r>
        <w:rPr>
          <w:spacing w:val="-3"/>
        </w:rPr>
        <w:t xml:space="preserve"> </w:t>
      </w:r>
      <w:r>
        <w:rPr>
          <w:spacing w:val="-1"/>
        </w:rPr>
        <w:t>to</w:t>
      </w:r>
      <w:r>
        <w:rPr>
          <w:spacing w:val="10"/>
        </w:rPr>
        <w:t xml:space="preserve"> </w:t>
      </w:r>
      <w:r>
        <w:rPr>
          <w:spacing w:val="-1"/>
        </w:rPr>
        <w:t>other</w:t>
      </w:r>
      <w:r>
        <w:rPr>
          <w:spacing w:val="-51"/>
        </w:rPr>
        <w:t xml:space="preserve"> </w:t>
      </w:r>
      <w:r>
        <w:t>pulley pair</w:t>
      </w:r>
      <w:r>
        <w:rPr>
          <w:spacing w:val="-5"/>
        </w:rPr>
        <w:t xml:space="preserve"> </w:t>
      </w:r>
      <w:r>
        <w:t>speeds of</w:t>
      </w:r>
      <w:r>
        <w:rPr>
          <w:spacing w:val="6"/>
        </w:rPr>
        <w:t xml:space="preserve"> </w:t>
      </w:r>
      <w:r>
        <w:t>the</w:t>
      </w:r>
      <w:r>
        <w:rPr>
          <w:spacing w:val="5"/>
        </w:rPr>
        <w:t xml:space="preserve"> </w:t>
      </w:r>
      <w:r>
        <w:t>driven</w:t>
      </w:r>
      <w:r>
        <w:rPr>
          <w:spacing w:val="14"/>
        </w:rPr>
        <w:t xml:space="preserve"> </w:t>
      </w:r>
      <w:r>
        <w:t>shaft</w:t>
      </w:r>
      <w:r>
        <w:rPr>
          <w:spacing w:val="-16"/>
        </w:rPr>
        <w:t xml:space="preserve"> </w:t>
      </w:r>
      <w:r>
        <w:t>could</w:t>
      </w:r>
      <w:r>
        <w:rPr>
          <w:spacing w:val="13"/>
        </w:rPr>
        <w:t xml:space="preserve"> </w:t>
      </w:r>
      <w:r>
        <w:t>be</w:t>
      </w:r>
      <w:r>
        <w:rPr>
          <w:spacing w:val="5"/>
        </w:rPr>
        <w:t xml:space="preserve"> </w:t>
      </w:r>
      <w:r>
        <w:t>varied.</w:t>
      </w:r>
    </w:p>
    <w:p w:rsidR="002326B1" w:rsidRPr="002326B1" w:rsidRDefault="002326B1" w:rsidP="002326B1"/>
    <w:p w:rsidR="002326B1" w:rsidRPr="002326B1" w:rsidRDefault="002326B1" w:rsidP="002326B1"/>
    <w:p w:rsidR="002326B1" w:rsidRPr="002326B1" w:rsidRDefault="002326B1" w:rsidP="002326B1"/>
    <w:p w:rsidR="002326B1" w:rsidRPr="002326B1" w:rsidRDefault="002326B1" w:rsidP="002326B1"/>
    <w:p w:rsidR="002326B1" w:rsidRPr="002326B1" w:rsidRDefault="002326B1" w:rsidP="002326B1"/>
    <w:p w:rsidR="002326B1" w:rsidRPr="002326B1" w:rsidRDefault="002326B1" w:rsidP="002326B1"/>
    <w:p w:rsidR="002326B1" w:rsidRPr="002326B1" w:rsidRDefault="002326B1" w:rsidP="002326B1"/>
    <w:p w:rsidR="002326B1" w:rsidRPr="002326B1" w:rsidRDefault="002326B1" w:rsidP="002326B1"/>
    <w:p w:rsidR="002326B1" w:rsidRPr="002326B1" w:rsidRDefault="00C40F7C" w:rsidP="002326B1">
      <w:r w:rsidRPr="00C40F7C">
        <w:lastRenderedPageBreak/>
        <w:drawing>
          <wp:inline distT="0" distB="0" distL="0" distR="0">
            <wp:extent cx="5668713" cy="8631935"/>
            <wp:effectExtent l="0" t="0" r="0" b="0"/>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20" cstate="print"/>
                    <a:stretch>
                      <a:fillRect/>
                    </a:stretch>
                  </pic:blipFill>
                  <pic:spPr>
                    <a:xfrm>
                      <a:off x="0" y="0"/>
                      <a:ext cx="5668713" cy="8631935"/>
                    </a:xfrm>
                    <a:prstGeom prst="rect">
                      <a:avLst/>
                    </a:prstGeom>
                  </pic:spPr>
                </pic:pic>
              </a:graphicData>
            </a:graphic>
          </wp:inline>
        </w:drawing>
      </w:r>
    </w:p>
    <w:p w:rsidR="002326B1" w:rsidRPr="002326B1" w:rsidRDefault="002326B1" w:rsidP="002326B1"/>
    <w:p w:rsidR="002326B1" w:rsidRPr="002326B1" w:rsidRDefault="002326B1" w:rsidP="002326B1"/>
    <w:p w:rsidR="002326B1" w:rsidRPr="002326B1" w:rsidRDefault="002326B1" w:rsidP="002326B1"/>
    <w:p w:rsidR="002326B1" w:rsidRPr="002326B1" w:rsidRDefault="002326B1" w:rsidP="002326B1"/>
    <w:p w:rsidR="002326B1" w:rsidRPr="002326B1" w:rsidRDefault="002326B1" w:rsidP="002326B1"/>
    <w:p w:rsidR="002326B1" w:rsidRPr="002326B1" w:rsidRDefault="002326B1" w:rsidP="002326B1"/>
    <w:p w:rsidR="002326B1" w:rsidRPr="002326B1" w:rsidRDefault="002326B1" w:rsidP="002326B1"/>
    <w:p w:rsidR="002326B1" w:rsidRPr="002326B1" w:rsidRDefault="002326B1" w:rsidP="002326B1"/>
    <w:p w:rsidR="002326B1" w:rsidRPr="002326B1" w:rsidRDefault="002326B1" w:rsidP="002326B1"/>
    <w:p w:rsidR="002326B1" w:rsidRDefault="00C40F7C" w:rsidP="002326B1">
      <w:r w:rsidRPr="00C40F7C">
        <w:lastRenderedPageBreak/>
        <w:drawing>
          <wp:inline distT="0" distB="0" distL="0" distR="0">
            <wp:extent cx="5699202" cy="8339327"/>
            <wp:effectExtent l="0" t="0" r="0" b="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21" cstate="print"/>
                    <a:stretch>
                      <a:fillRect/>
                    </a:stretch>
                  </pic:blipFill>
                  <pic:spPr>
                    <a:xfrm>
                      <a:off x="0" y="0"/>
                      <a:ext cx="5699202" cy="8339327"/>
                    </a:xfrm>
                    <a:prstGeom prst="rect">
                      <a:avLst/>
                    </a:prstGeom>
                  </pic:spPr>
                </pic:pic>
              </a:graphicData>
            </a:graphic>
          </wp:inline>
        </w:drawing>
      </w:r>
    </w:p>
    <w:p w:rsidR="00C40F7C" w:rsidRDefault="00C40F7C" w:rsidP="002326B1"/>
    <w:p w:rsidR="00C40F7C" w:rsidRDefault="00C40F7C" w:rsidP="002326B1"/>
    <w:p w:rsidR="00C40F7C" w:rsidRDefault="00C40F7C" w:rsidP="002326B1"/>
    <w:p w:rsidR="00C40F7C" w:rsidRDefault="00C40F7C" w:rsidP="002326B1"/>
    <w:p w:rsidR="00C40F7C" w:rsidRDefault="00C40F7C" w:rsidP="002326B1"/>
    <w:p w:rsidR="00C40F7C" w:rsidRDefault="00C40F7C" w:rsidP="002326B1"/>
    <w:p w:rsidR="00C40F7C" w:rsidRDefault="00C40F7C" w:rsidP="002326B1"/>
    <w:p w:rsidR="00C40F7C" w:rsidRPr="002326B1" w:rsidRDefault="00C40F7C" w:rsidP="002326B1"/>
    <w:p w:rsidR="002326B1" w:rsidRPr="002326B1" w:rsidRDefault="002326B1" w:rsidP="002326B1"/>
    <w:p w:rsidR="002326B1" w:rsidRPr="002326B1" w:rsidRDefault="002326B1" w:rsidP="002326B1"/>
    <w:p w:rsidR="002326B1" w:rsidRPr="002326B1" w:rsidRDefault="002326B1" w:rsidP="002326B1"/>
    <w:p w:rsidR="002326B1" w:rsidRPr="002326B1" w:rsidRDefault="002326B1" w:rsidP="002326B1"/>
    <w:p w:rsidR="002326B1" w:rsidRDefault="00E34B98" w:rsidP="002326B1">
      <w:r w:rsidRPr="00E34B98">
        <w:lastRenderedPageBreak/>
        <w:drawing>
          <wp:inline distT="0" distB="0" distL="0" distR="0">
            <wp:extent cx="6203139" cy="8778240"/>
            <wp:effectExtent l="0" t="0" r="0" b="0"/>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22" cstate="print"/>
                    <a:stretch>
                      <a:fillRect/>
                    </a:stretch>
                  </pic:blipFill>
                  <pic:spPr>
                    <a:xfrm>
                      <a:off x="0" y="0"/>
                      <a:ext cx="6203139" cy="8778240"/>
                    </a:xfrm>
                    <a:prstGeom prst="rect">
                      <a:avLst/>
                    </a:prstGeom>
                  </pic:spPr>
                </pic:pic>
              </a:graphicData>
            </a:graphic>
          </wp:inline>
        </w:drawing>
      </w:r>
    </w:p>
    <w:p w:rsidR="00E34B98" w:rsidRDefault="00E34B98" w:rsidP="002326B1"/>
    <w:p w:rsidR="00E34B98" w:rsidRDefault="00E34B98" w:rsidP="002326B1"/>
    <w:p w:rsidR="00E34B98" w:rsidRDefault="00E34B98" w:rsidP="002326B1"/>
    <w:p w:rsidR="00E34B98" w:rsidRDefault="00E34B98" w:rsidP="002326B1"/>
    <w:p w:rsidR="00E74DE9" w:rsidRDefault="00E74DE9" w:rsidP="002326B1">
      <w:r w:rsidRPr="00E74DE9">
        <w:drawing>
          <wp:inline distT="0" distB="0" distL="0" distR="0">
            <wp:extent cx="5724525" cy="5229225"/>
            <wp:effectExtent l="19050" t="0" r="9525" b="0"/>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23" cstate="print"/>
                    <a:stretch>
                      <a:fillRect/>
                    </a:stretch>
                  </pic:blipFill>
                  <pic:spPr>
                    <a:xfrm>
                      <a:off x="0" y="0"/>
                      <a:ext cx="5728226" cy="5232606"/>
                    </a:xfrm>
                    <a:prstGeom prst="rect">
                      <a:avLst/>
                    </a:prstGeom>
                  </pic:spPr>
                </pic:pic>
              </a:graphicData>
            </a:graphic>
          </wp:inline>
        </w:drawing>
      </w:r>
    </w:p>
    <w:p w:rsidR="00E74DE9" w:rsidRPr="00E74DE9" w:rsidRDefault="00E74DE9" w:rsidP="00E74DE9"/>
    <w:p w:rsidR="00E74DE9" w:rsidRPr="00E74DE9" w:rsidRDefault="00E74DE9" w:rsidP="00E74DE9"/>
    <w:p w:rsidR="00E74DE9" w:rsidRPr="00E74DE9" w:rsidRDefault="00E74DE9" w:rsidP="00E74DE9"/>
    <w:p w:rsidR="00E74DE9" w:rsidRDefault="00E74DE9" w:rsidP="00E74DE9"/>
    <w:p w:rsidR="00E74DE9" w:rsidRDefault="00E74DE9" w:rsidP="00E74DE9"/>
    <w:p w:rsidR="00144F07" w:rsidRDefault="00144F07" w:rsidP="00144F07">
      <w:pPr>
        <w:pStyle w:val="BodyText"/>
        <w:spacing w:before="12"/>
        <w:ind w:left="102"/>
      </w:pPr>
      <w:r>
        <w:rPr>
          <w:spacing w:val="-1"/>
        </w:rPr>
        <w:t>Slip in</w:t>
      </w:r>
      <w:r>
        <w:rPr>
          <w:spacing w:val="-14"/>
        </w:rPr>
        <w:t xml:space="preserve"> </w:t>
      </w:r>
      <w:r>
        <w:rPr>
          <w:spacing w:val="-1"/>
        </w:rPr>
        <w:t>belt</w:t>
      </w:r>
      <w:r>
        <w:t xml:space="preserve"> </w:t>
      </w:r>
      <w:r>
        <w:rPr>
          <w:spacing w:val="-1"/>
        </w:rPr>
        <w:t>drives</w:t>
      </w:r>
    </w:p>
    <w:p w:rsidR="00144F07" w:rsidRDefault="00144F07" w:rsidP="00144F07">
      <w:pPr>
        <w:pStyle w:val="BodyText"/>
        <w:spacing w:before="37" w:line="276" w:lineRule="auto"/>
        <w:ind w:left="102" w:right="992"/>
      </w:pPr>
      <w:r>
        <w:rPr>
          <w:spacing w:val="-2"/>
        </w:rPr>
        <w:t>In the</w:t>
      </w:r>
      <w:r>
        <w:rPr>
          <w:spacing w:val="6"/>
        </w:rPr>
        <w:t xml:space="preserve"> </w:t>
      </w:r>
      <w:r>
        <w:rPr>
          <w:spacing w:val="-2"/>
        </w:rPr>
        <w:t>belt</w:t>
      </w:r>
      <w:r>
        <w:t xml:space="preserve"> </w:t>
      </w:r>
      <w:r>
        <w:rPr>
          <w:spacing w:val="-2"/>
        </w:rPr>
        <w:t>drives</w:t>
      </w:r>
      <w:r>
        <w:rPr>
          <w:spacing w:val="17"/>
        </w:rPr>
        <w:t xml:space="preserve"> </w:t>
      </w:r>
      <w:r>
        <w:rPr>
          <w:spacing w:val="-2"/>
        </w:rPr>
        <w:t>force</w:t>
      </w:r>
      <w:r>
        <w:rPr>
          <w:spacing w:val="6"/>
        </w:rPr>
        <w:t xml:space="preserve"> </w:t>
      </w:r>
      <w:r>
        <w:rPr>
          <w:spacing w:val="-2"/>
        </w:rPr>
        <w:t>of</w:t>
      </w:r>
      <w:r>
        <w:rPr>
          <w:spacing w:val="7"/>
        </w:rPr>
        <w:t xml:space="preserve"> </w:t>
      </w:r>
      <w:r>
        <w:rPr>
          <w:spacing w:val="-2"/>
        </w:rPr>
        <w:t>friction</w:t>
      </w:r>
      <w:r>
        <w:rPr>
          <w:spacing w:val="14"/>
        </w:rPr>
        <w:t xml:space="preserve"> </w:t>
      </w:r>
      <w:r>
        <w:rPr>
          <w:spacing w:val="-2"/>
        </w:rPr>
        <w:t>is</w:t>
      </w:r>
      <w:r>
        <w:t xml:space="preserve"> </w:t>
      </w:r>
      <w:r>
        <w:rPr>
          <w:spacing w:val="-1"/>
        </w:rPr>
        <w:t>equal</w:t>
      </w:r>
      <w:r>
        <w:rPr>
          <w:spacing w:val="-5"/>
        </w:rPr>
        <w:t xml:space="preserve"> </w:t>
      </w:r>
      <w:r>
        <w:rPr>
          <w:spacing w:val="-1"/>
        </w:rPr>
        <w:t>to</w:t>
      </w:r>
      <w:r>
        <w:rPr>
          <w:spacing w:val="14"/>
        </w:rPr>
        <w:t xml:space="preserve"> </w:t>
      </w:r>
      <w:r>
        <w:rPr>
          <w:spacing w:val="-1"/>
        </w:rPr>
        <w:t>difference</w:t>
      </w:r>
      <w:r>
        <w:rPr>
          <w:spacing w:val="5"/>
        </w:rPr>
        <w:t xml:space="preserve"> </w:t>
      </w:r>
      <w:r>
        <w:rPr>
          <w:spacing w:val="-1"/>
        </w:rPr>
        <w:t>between</w:t>
      </w:r>
      <w:r>
        <w:rPr>
          <w:spacing w:val="14"/>
        </w:rPr>
        <w:t xml:space="preserve"> </w:t>
      </w:r>
      <w:r>
        <w:rPr>
          <w:spacing w:val="-1"/>
        </w:rPr>
        <w:t>the</w:t>
      </w:r>
      <w:r>
        <w:rPr>
          <w:spacing w:val="6"/>
        </w:rPr>
        <w:t xml:space="preserve"> </w:t>
      </w:r>
      <w:r>
        <w:rPr>
          <w:spacing w:val="-1"/>
        </w:rPr>
        <w:t>tensions</w:t>
      </w:r>
      <w:r>
        <w:rPr>
          <w:spacing w:val="16"/>
        </w:rPr>
        <w:t xml:space="preserve"> </w:t>
      </w:r>
      <w:r>
        <w:rPr>
          <w:spacing w:val="-1"/>
        </w:rPr>
        <w:t>in</w:t>
      </w:r>
      <w:r>
        <w:rPr>
          <w:spacing w:val="-16"/>
        </w:rPr>
        <w:t xml:space="preserve"> </w:t>
      </w:r>
      <w:r>
        <w:rPr>
          <w:spacing w:val="-1"/>
        </w:rPr>
        <w:t>tight</w:t>
      </w:r>
      <w:r>
        <w:t xml:space="preserve"> </w:t>
      </w:r>
      <w:r>
        <w:rPr>
          <w:spacing w:val="-1"/>
        </w:rPr>
        <w:t>side</w:t>
      </w:r>
      <w:r>
        <w:rPr>
          <w:spacing w:val="-9"/>
        </w:rPr>
        <w:t xml:space="preserve"> </w:t>
      </w:r>
      <w:r>
        <w:rPr>
          <w:spacing w:val="-1"/>
        </w:rPr>
        <w:t>&amp;</w:t>
      </w:r>
      <w:r>
        <w:rPr>
          <w:spacing w:val="-51"/>
        </w:rPr>
        <w:t xml:space="preserve"> </w:t>
      </w:r>
      <w:r>
        <w:rPr>
          <w:spacing w:val="-1"/>
        </w:rPr>
        <w:t>slack side. When this condition exists there exists a firm frictional grip. But if the</w:t>
      </w:r>
      <w:r>
        <w:t xml:space="preserve"> </w:t>
      </w:r>
      <w:r>
        <w:rPr>
          <w:spacing w:val="-1"/>
        </w:rPr>
        <w:t xml:space="preserve">force </w:t>
      </w:r>
      <w:r>
        <w:t>of</w:t>
      </w:r>
      <w:r>
        <w:rPr>
          <w:spacing w:val="1"/>
        </w:rPr>
        <w:t xml:space="preserve"> </w:t>
      </w:r>
      <w:r>
        <w:rPr>
          <w:spacing w:val="-1"/>
        </w:rPr>
        <w:t xml:space="preserve">friction is lesser the tension differences of tensions, belt tends to slide over </w:t>
      </w:r>
      <w:r>
        <w:t>the</w:t>
      </w:r>
      <w:r>
        <w:rPr>
          <w:spacing w:val="1"/>
        </w:rPr>
        <w:t xml:space="preserve"> </w:t>
      </w:r>
      <w:r>
        <w:t>pulley</w:t>
      </w:r>
      <w:r>
        <w:rPr>
          <w:spacing w:val="1"/>
        </w:rPr>
        <w:t xml:space="preserve"> </w:t>
      </w:r>
      <w:r>
        <w:rPr>
          <w:spacing w:val="-2"/>
        </w:rPr>
        <w:t xml:space="preserve">surface. This </w:t>
      </w:r>
      <w:r>
        <w:rPr>
          <w:spacing w:val="-1"/>
        </w:rPr>
        <w:t>relative motion between</w:t>
      </w:r>
      <w:r>
        <w:t xml:space="preserve"> </w:t>
      </w:r>
      <w:r>
        <w:rPr>
          <w:spacing w:val="-1"/>
        </w:rPr>
        <w:t>the pulley &amp; the</w:t>
      </w:r>
      <w:r>
        <w:t xml:space="preserve"> </w:t>
      </w:r>
      <w:r>
        <w:rPr>
          <w:spacing w:val="-1"/>
        </w:rPr>
        <w:t>belt is known as slip. Slip is always</w:t>
      </w:r>
      <w:r>
        <w:t xml:space="preserve"> expressed</w:t>
      </w:r>
      <w:r>
        <w:rPr>
          <w:spacing w:val="-16"/>
        </w:rPr>
        <w:t xml:space="preserve"> </w:t>
      </w:r>
      <w:r>
        <w:t>in</w:t>
      </w:r>
      <w:r>
        <w:rPr>
          <w:spacing w:val="-1"/>
        </w:rPr>
        <w:t xml:space="preserve"> </w:t>
      </w:r>
      <w:r>
        <w:t>percentage</w:t>
      </w:r>
      <w:r>
        <w:rPr>
          <w:spacing w:val="5"/>
        </w:rPr>
        <w:t xml:space="preserve"> </w:t>
      </w:r>
      <w:r>
        <w:t>of</w:t>
      </w:r>
      <w:r>
        <w:rPr>
          <w:spacing w:val="7"/>
        </w:rPr>
        <w:t xml:space="preserve"> </w:t>
      </w:r>
      <w:r>
        <w:t>speed.</w:t>
      </w:r>
    </w:p>
    <w:p w:rsidR="00144F07" w:rsidRDefault="00144F07" w:rsidP="00144F07">
      <w:pPr>
        <w:pStyle w:val="BodyText"/>
        <w:ind w:left="0"/>
        <w:rPr>
          <w:sz w:val="28"/>
        </w:rPr>
      </w:pPr>
    </w:p>
    <w:p w:rsidR="00144F07" w:rsidRDefault="00144F07" w:rsidP="00144F07">
      <w:pPr>
        <w:pStyle w:val="BodyText"/>
        <w:ind w:left="102"/>
      </w:pPr>
      <w:r>
        <w:t>Creep</w:t>
      </w:r>
      <w:r>
        <w:rPr>
          <w:spacing w:val="-6"/>
        </w:rPr>
        <w:t xml:space="preserve"> </w:t>
      </w:r>
      <w:r>
        <w:t>in</w:t>
      </w:r>
      <w:r>
        <w:rPr>
          <w:spacing w:val="-5"/>
        </w:rPr>
        <w:t xml:space="preserve"> </w:t>
      </w:r>
      <w:r>
        <w:t>belt</w:t>
      </w:r>
      <w:r>
        <w:rPr>
          <w:spacing w:val="-4"/>
        </w:rPr>
        <w:t xml:space="preserve"> </w:t>
      </w:r>
      <w:r>
        <w:t>drives</w:t>
      </w:r>
    </w:p>
    <w:p w:rsidR="00144F07" w:rsidRDefault="00144F07" w:rsidP="00144F07">
      <w:pPr>
        <w:pStyle w:val="BodyText"/>
        <w:spacing w:before="10" w:line="237" w:lineRule="auto"/>
        <w:ind w:left="102" w:right="984"/>
      </w:pPr>
      <w:r>
        <w:rPr>
          <w:spacing w:val="-2"/>
        </w:rPr>
        <w:t xml:space="preserve">In </w:t>
      </w:r>
      <w:r>
        <w:rPr>
          <w:spacing w:val="-1"/>
        </w:rPr>
        <w:t>a belt drive</w:t>
      </w:r>
      <w:r>
        <w:t xml:space="preserve"> </w:t>
      </w:r>
      <w:r>
        <w:rPr>
          <w:spacing w:val="-1"/>
        </w:rPr>
        <w:t>portions</w:t>
      </w:r>
      <w:r>
        <w:t xml:space="preserve"> </w:t>
      </w:r>
      <w:r>
        <w:rPr>
          <w:spacing w:val="-1"/>
        </w:rPr>
        <w:t>of the belt are subjected to tight side tension &amp; slack side tension. In</w:t>
      </w:r>
      <w:r>
        <w:t xml:space="preserve"> </w:t>
      </w:r>
      <w:r>
        <w:rPr>
          <w:spacing w:val="-2"/>
        </w:rPr>
        <w:t>the</w:t>
      </w:r>
      <w:r>
        <w:rPr>
          <w:spacing w:val="8"/>
        </w:rPr>
        <w:t xml:space="preserve"> </w:t>
      </w:r>
      <w:r>
        <w:rPr>
          <w:spacing w:val="-2"/>
        </w:rPr>
        <w:t>tight</w:t>
      </w:r>
      <w:r>
        <w:rPr>
          <w:spacing w:val="2"/>
        </w:rPr>
        <w:t xml:space="preserve"> </w:t>
      </w:r>
      <w:r>
        <w:rPr>
          <w:spacing w:val="-1"/>
        </w:rPr>
        <w:t>side</w:t>
      </w:r>
      <w:r>
        <w:rPr>
          <w:spacing w:val="-7"/>
        </w:rPr>
        <w:t xml:space="preserve"> </w:t>
      </w:r>
      <w:r>
        <w:rPr>
          <w:spacing w:val="-1"/>
        </w:rPr>
        <w:t>the</w:t>
      </w:r>
      <w:r>
        <w:rPr>
          <w:spacing w:val="27"/>
        </w:rPr>
        <w:t xml:space="preserve"> </w:t>
      </w:r>
      <w:r>
        <w:rPr>
          <w:spacing w:val="-1"/>
        </w:rPr>
        <w:t>stresses</w:t>
      </w:r>
      <w:r>
        <w:rPr>
          <w:spacing w:val="5"/>
        </w:rPr>
        <w:t xml:space="preserve"> </w:t>
      </w:r>
      <w:r>
        <w:rPr>
          <w:spacing w:val="-1"/>
        </w:rPr>
        <w:t>in</w:t>
      </w:r>
      <w:r>
        <w:rPr>
          <w:spacing w:val="-13"/>
        </w:rPr>
        <w:t xml:space="preserve"> </w:t>
      </w:r>
      <w:r>
        <w:rPr>
          <w:spacing w:val="-1"/>
        </w:rPr>
        <w:t>the</w:t>
      </w:r>
      <w:r>
        <w:rPr>
          <w:spacing w:val="-7"/>
        </w:rPr>
        <w:t xml:space="preserve"> </w:t>
      </w:r>
      <w:r>
        <w:rPr>
          <w:spacing w:val="-1"/>
        </w:rPr>
        <w:t>belt</w:t>
      </w:r>
      <w:r>
        <w:rPr>
          <w:spacing w:val="2"/>
        </w:rPr>
        <w:t xml:space="preserve"> </w:t>
      </w:r>
      <w:r>
        <w:rPr>
          <w:spacing w:val="-1"/>
        </w:rPr>
        <w:t>increases</w:t>
      </w:r>
      <w:r>
        <w:rPr>
          <w:spacing w:val="5"/>
        </w:rPr>
        <w:t xml:space="preserve"> </w:t>
      </w:r>
      <w:r>
        <w:rPr>
          <w:spacing w:val="-1"/>
        </w:rPr>
        <w:t>thus</w:t>
      </w:r>
      <w:r>
        <w:rPr>
          <w:spacing w:val="3"/>
        </w:rPr>
        <w:t xml:space="preserve"> </w:t>
      </w:r>
      <w:r>
        <w:rPr>
          <w:spacing w:val="-1"/>
        </w:rPr>
        <w:t>causing stretching</w:t>
      </w:r>
      <w:r>
        <w:rPr>
          <w:spacing w:val="14"/>
        </w:rPr>
        <w:t xml:space="preserve"> </w:t>
      </w:r>
      <w:r>
        <w:rPr>
          <w:spacing w:val="-1"/>
        </w:rPr>
        <w:t>of</w:t>
      </w:r>
      <w:r>
        <w:rPr>
          <w:spacing w:val="10"/>
        </w:rPr>
        <w:t xml:space="preserve"> </w:t>
      </w:r>
      <w:r>
        <w:rPr>
          <w:spacing w:val="-1"/>
        </w:rPr>
        <w:t>the</w:t>
      </w:r>
      <w:r>
        <w:rPr>
          <w:spacing w:val="8"/>
        </w:rPr>
        <w:t xml:space="preserve"> </w:t>
      </w:r>
      <w:r>
        <w:rPr>
          <w:spacing w:val="-1"/>
        </w:rPr>
        <w:t>belt.</w:t>
      </w:r>
      <w:r>
        <w:rPr>
          <w:spacing w:val="7"/>
        </w:rPr>
        <w:t xml:space="preserve"> </w:t>
      </w:r>
      <w:r>
        <w:rPr>
          <w:spacing w:val="-1"/>
        </w:rPr>
        <w:t>In</w:t>
      </w:r>
      <w:r>
        <w:rPr>
          <w:spacing w:val="1"/>
        </w:rPr>
        <w:t xml:space="preserve"> </w:t>
      </w:r>
      <w:r>
        <w:rPr>
          <w:spacing w:val="-1"/>
        </w:rPr>
        <w:t>the</w:t>
      </w:r>
      <w:r>
        <w:t xml:space="preserve"> </w:t>
      </w:r>
      <w:r>
        <w:rPr>
          <w:spacing w:val="-2"/>
        </w:rPr>
        <w:t xml:space="preserve">slack side </w:t>
      </w:r>
      <w:r>
        <w:rPr>
          <w:spacing w:val="-2"/>
        </w:rPr>
        <w:lastRenderedPageBreak/>
        <w:t xml:space="preserve">stress reduction </w:t>
      </w:r>
      <w:r>
        <w:rPr>
          <w:spacing w:val="-1"/>
        </w:rPr>
        <w:t>takes place which results in belt contraction.</w:t>
      </w:r>
      <w:r>
        <w:t xml:space="preserve"> </w:t>
      </w:r>
      <w:r>
        <w:rPr>
          <w:spacing w:val="-1"/>
        </w:rPr>
        <w:t>This phenomenon</w:t>
      </w:r>
      <w:r>
        <w:t xml:space="preserve"> </w:t>
      </w:r>
      <w:r>
        <w:rPr>
          <w:spacing w:val="-1"/>
        </w:rPr>
        <w:t>of</w:t>
      </w:r>
      <w:r>
        <w:rPr>
          <w:spacing w:val="-52"/>
        </w:rPr>
        <w:t xml:space="preserve"> </w:t>
      </w:r>
      <w:r>
        <w:t>alternate stretching &amp; contraction leads into increase in belt length and hence results in belt</w:t>
      </w:r>
      <w:r>
        <w:rPr>
          <w:spacing w:val="-52"/>
        </w:rPr>
        <w:t xml:space="preserve"> </w:t>
      </w:r>
      <w:r>
        <w:rPr>
          <w:spacing w:val="-1"/>
        </w:rPr>
        <w:t>slip.</w:t>
      </w:r>
      <w:r>
        <w:rPr>
          <w:spacing w:val="-3"/>
        </w:rPr>
        <w:t xml:space="preserve"> </w:t>
      </w:r>
      <w:r>
        <w:rPr>
          <w:spacing w:val="-1"/>
        </w:rPr>
        <w:t>This</w:t>
      </w:r>
      <w:r>
        <w:rPr>
          <w:spacing w:val="8"/>
        </w:rPr>
        <w:t xml:space="preserve"> </w:t>
      </w:r>
      <w:r>
        <w:rPr>
          <w:spacing w:val="-1"/>
        </w:rPr>
        <w:t>length</w:t>
      </w:r>
      <w:r>
        <w:rPr>
          <w:spacing w:val="-8"/>
        </w:rPr>
        <w:t xml:space="preserve"> </w:t>
      </w:r>
      <w:r>
        <w:rPr>
          <w:spacing w:val="-1"/>
        </w:rPr>
        <w:t>increase</w:t>
      </w:r>
      <w:r>
        <w:rPr>
          <w:spacing w:val="-2"/>
        </w:rPr>
        <w:t xml:space="preserve"> </w:t>
      </w:r>
      <w:r>
        <w:rPr>
          <w:spacing w:val="-1"/>
        </w:rPr>
        <w:t>causes</w:t>
      </w:r>
      <w:r>
        <w:rPr>
          <w:spacing w:val="10"/>
        </w:rPr>
        <w:t xml:space="preserve"> </w:t>
      </w:r>
      <w:r>
        <w:rPr>
          <w:spacing w:val="-1"/>
        </w:rPr>
        <w:t>relative</w:t>
      </w:r>
      <w:r>
        <w:rPr>
          <w:spacing w:val="-2"/>
        </w:rPr>
        <w:t xml:space="preserve"> </w:t>
      </w:r>
      <w:r>
        <w:rPr>
          <w:spacing w:val="-1"/>
        </w:rPr>
        <w:t>motion</w:t>
      </w:r>
      <w:r>
        <w:rPr>
          <w:spacing w:val="36"/>
        </w:rPr>
        <w:t xml:space="preserve"> </w:t>
      </w:r>
      <w:r>
        <w:rPr>
          <w:spacing w:val="-1"/>
        </w:rPr>
        <w:t>b/w</w:t>
      </w:r>
      <w:r>
        <w:rPr>
          <w:spacing w:val="7"/>
        </w:rPr>
        <w:t xml:space="preserve"> </w:t>
      </w:r>
      <w:r>
        <w:rPr>
          <w:spacing w:val="-1"/>
        </w:rPr>
        <w:t>between</w:t>
      </w:r>
      <w:r>
        <w:rPr>
          <w:spacing w:val="36"/>
        </w:rPr>
        <w:t xml:space="preserve"> </w:t>
      </w:r>
      <w:r>
        <w:rPr>
          <w:spacing w:val="-1"/>
        </w:rPr>
        <w:t>pulley</w:t>
      </w:r>
      <w:r>
        <w:rPr>
          <w:spacing w:val="9"/>
        </w:rPr>
        <w:t xml:space="preserve"> </w:t>
      </w:r>
      <w:r>
        <w:rPr>
          <w:spacing w:val="-1"/>
        </w:rPr>
        <w:t>&amp;</w:t>
      </w:r>
      <w:r>
        <w:t xml:space="preserve"> </w:t>
      </w:r>
      <w:r>
        <w:rPr>
          <w:spacing w:val="-1"/>
        </w:rPr>
        <w:t>belt</w:t>
      </w:r>
      <w:r>
        <w:rPr>
          <w:spacing w:val="7"/>
        </w:rPr>
        <w:t xml:space="preserve"> </w:t>
      </w:r>
      <w:r>
        <w:rPr>
          <w:spacing w:val="-1"/>
        </w:rPr>
        <w:t>surface</w:t>
      </w:r>
      <w:r>
        <w:rPr>
          <w:spacing w:val="-2"/>
        </w:rPr>
        <w:t xml:space="preserve"> </w:t>
      </w:r>
      <w:r>
        <w:rPr>
          <w:spacing w:val="-1"/>
        </w:rPr>
        <w:t>known</w:t>
      </w:r>
      <w:r>
        <w:t xml:space="preserve"> as creep.</w:t>
      </w:r>
    </w:p>
    <w:p w:rsidR="00E34B98" w:rsidRDefault="00E34B98" w:rsidP="00E74DE9"/>
    <w:p w:rsidR="00E57E5D" w:rsidRDefault="00E57E5D" w:rsidP="00E74DE9"/>
    <w:p w:rsidR="00E57E5D" w:rsidRDefault="00E57E5D" w:rsidP="00E74DE9"/>
    <w:p w:rsidR="00E57E5D" w:rsidRDefault="00E57E5D" w:rsidP="00E74DE9"/>
    <w:p w:rsidR="00E57E5D" w:rsidRDefault="00E57E5D" w:rsidP="00E74DE9"/>
    <w:p w:rsidR="00E57E5D" w:rsidRDefault="00E57E5D" w:rsidP="00E74DE9"/>
    <w:p w:rsidR="00E57E5D" w:rsidRDefault="00E57E5D" w:rsidP="00E74DE9"/>
    <w:p w:rsidR="002B55D2" w:rsidRPr="00FB3F08" w:rsidRDefault="002B55D2" w:rsidP="002B55D2">
      <w:pPr>
        <w:jc w:val="center"/>
        <w:outlineLvl w:val="0"/>
        <w:rPr>
          <w:b/>
          <w:u w:val="single"/>
        </w:rPr>
      </w:pPr>
      <w:r w:rsidRPr="00FB3F08">
        <w:rPr>
          <w:b/>
          <w:u w:val="single"/>
        </w:rPr>
        <w:t>SOLDERING, BRAZING &amp; WELDING</w:t>
      </w:r>
    </w:p>
    <w:p w:rsidR="002B55D2" w:rsidRPr="00FB3F08" w:rsidRDefault="002B55D2" w:rsidP="002B55D2"/>
    <w:p w:rsidR="002B55D2" w:rsidRPr="00FB3F08" w:rsidRDefault="002B55D2" w:rsidP="002B55D2">
      <w:pPr>
        <w:jc w:val="both"/>
        <w:outlineLvl w:val="0"/>
      </w:pPr>
      <w:r w:rsidRPr="00FB3F08">
        <w:rPr>
          <w:b/>
        </w:rPr>
        <w:t>INTRODUCTION</w:t>
      </w:r>
      <w:r w:rsidRPr="00FB3F08">
        <w:t xml:space="preserve"> </w:t>
      </w:r>
    </w:p>
    <w:p w:rsidR="002B55D2" w:rsidRDefault="002B55D2" w:rsidP="002B55D2">
      <w:pPr>
        <w:jc w:val="both"/>
      </w:pPr>
    </w:p>
    <w:p w:rsidR="002B55D2" w:rsidRDefault="002B55D2" w:rsidP="002B55D2">
      <w:pPr>
        <w:spacing w:line="360" w:lineRule="auto"/>
        <w:ind w:firstLine="720"/>
        <w:jc w:val="both"/>
      </w:pPr>
      <w:r>
        <w:t xml:space="preserve">Some products cannot be manufactured as a single piece. The desired shape and size of such products can be obtained by joining two parts of same or different materials. These parts are manufactured individually and are joined together to obtain the desired product. </w:t>
      </w:r>
    </w:p>
    <w:p w:rsidR="002B55D2" w:rsidRDefault="002B55D2" w:rsidP="002B55D2">
      <w:pPr>
        <w:spacing w:line="360" w:lineRule="auto"/>
        <w:ind w:firstLine="720"/>
        <w:jc w:val="both"/>
      </w:pPr>
      <w:r>
        <w:t xml:space="preserve">For example, </w:t>
      </w:r>
    </w:p>
    <w:p w:rsidR="002B55D2" w:rsidRDefault="002B55D2" w:rsidP="003C6FBD">
      <w:pPr>
        <w:numPr>
          <w:ilvl w:val="0"/>
          <w:numId w:val="8"/>
        </w:numPr>
        <w:spacing w:line="360" w:lineRule="auto"/>
        <w:jc w:val="both"/>
      </w:pPr>
      <w:r>
        <w:t xml:space="preserve">Air craft and ship bodies, </w:t>
      </w:r>
    </w:p>
    <w:p w:rsidR="002B55D2" w:rsidRDefault="002B55D2" w:rsidP="003C6FBD">
      <w:pPr>
        <w:numPr>
          <w:ilvl w:val="0"/>
          <w:numId w:val="8"/>
        </w:numPr>
        <w:spacing w:line="360" w:lineRule="auto"/>
        <w:jc w:val="both"/>
      </w:pPr>
      <w:r>
        <w:t xml:space="preserve">Welded machine frames, </w:t>
      </w:r>
    </w:p>
    <w:p w:rsidR="002B55D2" w:rsidRDefault="002B55D2" w:rsidP="003C6FBD">
      <w:pPr>
        <w:numPr>
          <w:ilvl w:val="0"/>
          <w:numId w:val="8"/>
        </w:numPr>
        <w:spacing w:line="360" w:lineRule="auto"/>
        <w:jc w:val="both"/>
      </w:pPr>
      <w:r>
        <w:t xml:space="preserve">Furniture, </w:t>
      </w:r>
    </w:p>
    <w:p w:rsidR="002B55D2" w:rsidRDefault="002B55D2" w:rsidP="003C6FBD">
      <w:pPr>
        <w:numPr>
          <w:ilvl w:val="0"/>
          <w:numId w:val="8"/>
        </w:numPr>
        <w:spacing w:line="360" w:lineRule="auto"/>
        <w:jc w:val="both"/>
      </w:pPr>
      <w:r>
        <w:t xml:space="preserve">Computers, </w:t>
      </w:r>
    </w:p>
    <w:p w:rsidR="002B55D2" w:rsidRDefault="002B55D2" w:rsidP="003C6FBD">
      <w:pPr>
        <w:numPr>
          <w:ilvl w:val="0"/>
          <w:numId w:val="8"/>
        </w:numPr>
        <w:spacing w:line="360" w:lineRule="auto"/>
        <w:jc w:val="both"/>
      </w:pPr>
      <w:r>
        <w:t xml:space="preserve">Bridges </w:t>
      </w:r>
    </w:p>
    <w:p w:rsidR="002B55D2" w:rsidRDefault="002B55D2" w:rsidP="003C6FBD">
      <w:pPr>
        <w:numPr>
          <w:ilvl w:val="0"/>
          <w:numId w:val="8"/>
        </w:numPr>
        <w:spacing w:line="360" w:lineRule="auto"/>
        <w:jc w:val="both"/>
      </w:pPr>
      <w:r>
        <w:t xml:space="preserve">Transmission or electric towers etc., </w:t>
      </w:r>
    </w:p>
    <w:p w:rsidR="002B55D2" w:rsidRDefault="002B55D2" w:rsidP="002B55D2">
      <w:pPr>
        <w:spacing w:line="360" w:lineRule="auto"/>
        <w:jc w:val="both"/>
      </w:pPr>
      <w:r>
        <w:t xml:space="preserve">Based on the type of joint produced joining processes can be classified as </w:t>
      </w:r>
    </w:p>
    <w:p w:rsidR="002B55D2" w:rsidRDefault="002B55D2" w:rsidP="003C6FBD">
      <w:pPr>
        <w:numPr>
          <w:ilvl w:val="0"/>
          <w:numId w:val="3"/>
        </w:numPr>
        <w:spacing w:line="360" w:lineRule="auto"/>
        <w:jc w:val="both"/>
      </w:pPr>
      <w:r>
        <w:t>Temporary Joint.</w:t>
      </w:r>
    </w:p>
    <w:p w:rsidR="002B55D2" w:rsidRDefault="002B55D2" w:rsidP="003C6FBD">
      <w:pPr>
        <w:numPr>
          <w:ilvl w:val="0"/>
          <w:numId w:val="3"/>
        </w:numPr>
        <w:spacing w:line="360" w:lineRule="auto"/>
        <w:jc w:val="both"/>
      </w:pPr>
      <w:r>
        <w:t>Permanent Joint.</w:t>
      </w:r>
    </w:p>
    <w:p w:rsidR="002B55D2" w:rsidRDefault="002B55D2" w:rsidP="002B55D2">
      <w:pPr>
        <w:ind w:left="360"/>
        <w:jc w:val="both"/>
      </w:pPr>
    </w:p>
    <w:p w:rsidR="002B55D2" w:rsidRDefault="002B55D2" w:rsidP="002B55D2">
      <w:pPr>
        <w:spacing w:line="360" w:lineRule="auto"/>
        <w:ind w:firstLine="720"/>
        <w:jc w:val="both"/>
      </w:pPr>
      <w:r>
        <w:t xml:space="preserve">If a product is in use for a long time and there is wear and tear, the parts need to be dismantled for maintenance, repair or replacement. A temporary joint can be easily dismantled separating the original parts without any damage to them. </w:t>
      </w:r>
    </w:p>
    <w:p w:rsidR="002B55D2" w:rsidRDefault="002B55D2" w:rsidP="002B55D2">
      <w:pPr>
        <w:spacing w:line="360" w:lineRule="auto"/>
        <w:ind w:firstLine="720"/>
        <w:jc w:val="both"/>
      </w:pPr>
      <w:r>
        <w:t xml:space="preserve">In case it is a permanent joint, an attempt to separate the parts already joined will result in the damage of the parts. In a permanent joint, the joint is made such that it has properties similar to the base metal of the two parts. The joined parts become one piece. These parts cannot be separated into their original shape, size and surface finish. </w:t>
      </w:r>
    </w:p>
    <w:p w:rsidR="002B55D2" w:rsidRDefault="002B55D2" w:rsidP="002B55D2">
      <w:pPr>
        <w:spacing w:line="360" w:lineRule="auto"/>
        <w:ind w:firstLine="720"/>
        <w:jc w:val="both"/>
      </w:pPr>
      <w:r>
        <w:t xml:space="preserve">Based on the process used for making the joint, the joining processes can be further classified as </w:t>
      </w:r>
    </w:p>
    <w:p w:rsidR="002B55D2" w:rsidRDefault="002B55D2" w:rsidP="003C6FBD">
      <w:pPr>
        <w:numPr>
          <w:ilvl w:val="0"/>
          <w:numId w:val="4"/>
        </w:numPr>
        <w:spacing w:line="360" w:lineRule="auto"/>
        <w:jc w:val="both"/>
      </w:pPr>
      <w:r>
        <w:t>Soldering.</w:t>
      </w:r>
    </w:p>
    <w:p w:rsidR="002B55D2" w:rsidRDefault="002B55D2" w:rsidP="003C6FBD">
      <w:pPr>
        <w:numPr>
          <w:ilvl w:val="0"/>
          <w:numId w:val="4"/>
        </w:numPr>
        <w:spacing w:line="360" w:lineRule="auto"/>
        <w:jc w:val="both"/>
      </w:pPr>
      <w:r>
        <w:t>Brazing.</w:t>
      </w:r>
    </w:p>
    <w:p w:rsidR="002B55D2" w:rsidRDefault="002B55D2" w:rsidP="003C6FBD">
      <w:pPr>
        <w:numPr>
          <w:ilvl w:val="0"/>
          <w:numId w:val="4"/>
        </w:numPr>
        <w:spacing w:line="360" w:lineRule="auto"/>
        <w:jc w:val="both"/>
      </w:pPr>
      <w:r>
        <w:t>Welding.</w:t>
      </w:r>
    </w:p>
    <w:p w:rsidR="002B55D2" w:rsidRDefault="002B55D2" w:rsidP="003C6FBD">
      <w:pPr>
        <w:numPr>
          <w:ilvl w:val="0"/>
          <w:numId w:val="4"/>
        </w:numPr>
        <w:spacing w:line="360" w:lineRule="auto"/>
        <w:jc w:val="both"/>
      </w:pPr>
      <w:r>
        <w:lastRenderedPageBreak/>
        <w:t>Mechanical Fasteners like bolts, nuts, rivets, screws etc.</w:t>
      </w:r>
    </w:p>
    <w:p w:rsidR="002B55D2" w:rsidRDefault="002B55D2" w:rsidP="003C6FBD">
      <w:pPr>
        <w:numPr>
          <w:ilvl w:val="0"/>
          <w:numId w:val="4"/>
        </w:numPr>
        <w:spacing w:line="360" w:lineRule="auto"/>
        <w:jc w:val="both"/>
      </w:pPr>
      <w:r>
        <w:t>Adhesive bonding.</w:t>
      </w:r>
    </w:p>
    <w:p w:rsidR="002B55D2" w:rsidRDefault="002B55D2" w:rsidP="002B55D2">
      <w:pPr>
        <w:spacing w:line="360" w:lineRule="auto"/>
        <w:jc w:val="both"/>
      </w:pPr>
    </w:p>
    <w:p w:rsidR="002B55D2" w:rsidRDefault="002B55D2" w:rsidP="002B55D2">
      <w:pPr>
        <w:spacing w:line="360" w:lineRule="auto"/>
        <w:jc w:val="both"/>
      </w:pPr>
    </w:p>
    <w:p w:rsidR="002B55D2" w:rsidRDefault="002B55D2" w:rsidP="002B55D2">
      <w:pPr>
        <w:spacing w:line="360" w:lineRule="auto"/>
        <w:jc w:val="both"/>
      </w:pPr>
    </w:p>
    <w:p w:rsidR="002B55D2" w:rsidRPr="001B4988" w:rsidRDefault="002B55D2" w:rsidP="002B55D2">
      <w:pPr>
        <w:outlineLvl w:val="0"/>
        <w:rPr>
          <w:b/>
          <w:u w:val="single"/>
        </w:rPr>
      </w:pPr>
      <w:r w:rsidRPr="001B4988">
        <w:rPr>
          <w:b/>
          <w:u w:val="single"/>
        </w:rPr>
        <w:t>SOLDERING</w:t>
      </w:r>
    </w:p>
    <w:p w:rsidR="002B55D2" w:rsidRPr="00F62858" w:rsidRDefault="002B55D2" w:rsidP="002B55D2">
      <w:pPr>
        <w:jc w:val="both"/>
        <w:rPr>
          <w:b/>
        </w:rPr>
      </w:pPr>
    </w:p>
    <w:p w:rsidR="002B55D2" w:rsidRPr="007C0A09" w:rsidRDefault="002B55D2" w:rsidP="002B55D2">
      <w:pPr>
        <w:spacing w:line="360" w:lineRule="auto"/>
        <w:ind w:firstLine="720"/>
        <w:jc w:val="both"/>
      </w:pPr>
      <w:r>
        <w:t>Soldering is a method of joining thin similar or dissimilar metals by the application of heat and using a filler metal or alloy called solder below 450</w:t>
      </w:r>
      <w:r>
        <w:rPr>
          <w:vertAlign w:val="superscript"/>
        </w:rPr>
        <w:t>0</w:t>
      </w:r>
      <w:r>
        <w:t>C.</w:t>
      </w:r>
    </w:p>
    <w:p w:rsidR="002B55D2" w:rsidRDefault="002B55D2" w:rsidP="002B55D2">
      <w:pPr>
        <w:autoSpaceDE w:val="0"/>
        <w:autoSpaceDN w:val="0"/>
        <w:adjustRightInd w:val="0"/>
        <w:spacing w:line="360" w:lineRule="auto"/>
        <w:jc w:val="both"/>
      </w:pPr>
      <w:r w:rsidRPr="00B8463C">
        <w:rPr>
          <w:b/>
          <w:bCs/>
        </w:rPr>
        <w:t xml:space="preserve">Solder: </w:t>
      </w:r>
      <w:r w:rsidRPr="00B8463C">
        <w:t>generally it is an alloy of lead and tin. It melts at low temperature. For strong joints a</w:t>
      </w:r>
      <w:r>
        <w:t xml:space="preserve"> </w:t>
      </w:r>
      <w:r w:rsidRPr="00B8463C">
        <w:t>mixture of copper and zinc is used which has high melting point.</w:t>
      </w:r>
    </w:p>
    <w:p w:rsidR="002B55D2" w:rsidRDefault="002B55D2" w:rsidP="002B55D2">
      <w:pPr>
        <w:autoSpaceDE w:val="0"/>
        <w:autoSpaceDN w:val="0"/>
        <w:adjustRightInd w:val="0"/>
        <w:spacing w:line="360" w:lineRule="auto"/>
        <w:jc w:val="both"/>
      </w:pPr>
    </w:p>
    <w:p w:rsidR="002B55D2" w:rsidRDefault="002B55D2" w:rsidP="002B55D2">
      <w:pPr>
        <w:autoSpaceDE w:val="0"/>
        <w:autoSpaceDN w:val="0"/>
        <w:adjustRightInd w:val="0"/>
        <w:spacing w:line="360" w:lineRule="auto"/>
        <w:jc w:val="right"/>
      </w:pPr>
      <w:r>
        <w:rPr>
          <w:noProof/>
        </w:rPr>
        <w:drawing>
          <wp:inline distT="0" distB="0" distL="0" distR="0">
            <wp:extent cx="3143250" cy="1800225"/>
            <wp:effectExtent l="19050" t="0" r="0" b="0"/>
            <wp:docPr id="25" name="Picture 1" descr="images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s (54)"/>
                    <pic:cNvPicPr>
                      <a:picLocks noChangeAspect="1" noChangeArrowheads="1"/>
                    </pic:cNvPicPr>
                  </pic:nvPicPr>
                  <pic:blipFill>
                    <a:blip r:embed="rId24"/>
                    <a:srcRect/>
                    <a:stretch>
                      <a:fillRect/>
                    </a:stretch>
                  </pic:blipFill>
                  <pic:spPr bwMode="auto">
                    <a:xfrm>
                      <a:off x="0" y="0"/>
                      <a:ext cx="3143250" cy="1800225"/>
                    </a:xfrm>
                    <a:prstGeom prst="rect">
                      <a:avLst/>
                    </a:prstGeom>
                    <a:noFill/>
                    <a:ln w="9525">
                      <a:noFill/>
                      <a:miter lim="800000"/>
                      <a:headEnd/>
                      <a:tailEnd/>
                    </a:ln>
                  </pic:spPr>
                </pic:pic>
              </a:graphicData>
            </a:graphic>
          </wp:inline>
        </w:drawing>
      </w:r>
      <w:r>
        <w:t xml:space="preserve"> </w:t>
      </w:r>
      <w:r>
        <w:rPr>
          <w:noProof/>
        </w:rPr>
        <w:drawing>
          <wp:inline distT="0" distB="0" distL="0" distR="0">
            <wp:extent cx="2695575" cy="1857375"/>
            <wp:effectExtent l="19050" t="0" r="9525" b="0"/>
            <wp:docPr id="24" name="Picture 2" descr="images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s (57)"/>
                    <pic:cNvPicPr>
                      <a:picLocks noChangeAspect="1" noChangeArrowheads="1"/>
                    </pic:cNvPicPr>
                  </pic:nvPicPr>
                  <pic:blipFill>
                    <a:blip r:embed="rId25"/>
                    <a:srcRect/>
                    <a:stretch>
                      <a:fillRect/>
                    </a:stretch>
                  </pic:blipFill>
                  <pic:spPr bwMode="auto">
                    <a:xfrm>
                      <a:off x="0" y="0"/>
                      <a:ext cx="2695575" cy="1857375"/>
                    </a:xfrm>
                    <a:prstGeom prst="rect">
                      <a:avLst/>
                    </a:prstGeom>
                    <a:noFill/>
                    <a:ln w="9525">
                      <a:noFill/>
                      <a:miter lim="800000"/>
                      <a:headEnd/>
                      <a:tailEnd/>
                    </a:ln>
                  </pic:spPr>
                </pic:pic>
              </a:graphicData>
            </a:graphic>
          </wp:inline>
        </w:drawing>
      </w:r>
    </w:p>
    <w:p w:rsidR="002B55D2" w:rsidRDefault="002B55D2" w:rsidP="002B55D2">
      <w:pPr>
        <w:autoSpaceDE w:val="0"/>
        <w:autoSpaceDN w:val="0"/>
        <w:adjustRightInd w:val="0"/>
        <w:spacing w:line="360" w:lineRule="auto"/>
        <w:jc w:val="both"/>
      </w:pPr>
    </w:p>
    <w:p w:rsidR="002B55D2" w:rsidRDefault="002B55D2" w:rsidP="002B55D2">
      <w:pPr>
        <w:autoSpaceDE w:val="0"/>
        <w:autoSpaceDN w:val="0"/>
        <w:adjustRightInd w:val="0"/>
        <w:spacing w:line="360" w:lineRule="auto"/>
        <w:jc w:val="both"/>
      </w:pPr>
      <w:r>
        <w:rPr>
          <w:noProof/>
        </w:rPr>
        <w:drawing>
          <wp:inline distT="0" distB="0" distL="0" distR="0">
            <wp:extent cx="2133600" cy="2257425"/>
            <wp:effectExtent l="19050" t="0" r="0" b="0"/>
            <wp:docPr id="23" name="Picture 3" descr="images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s (56)"/>
                    <pic:cNvPicPr>
                      <a:picLocks noChangeAspect="1" noChangeArrowheads="1"/>
                    </pic:cNvPicPr>
                  </pic:nvPicPr>
                  <pic:blipFill>
                    <a:blip r:embed="rId26"/>
                    <a:srcRect/>
                    <a:stretch>
                      <a:fillRect/>
                    </a:stretch>
                  </pic:blipFill>
                  <pic:spPr bwMode="auto">
                    <a:xfrm>
                      <a:off x="0" y="0"/>
                      <a:ext cx="2133600" cy="2257425"/>
                    </a:xfrm>
                    <a:prstGeom prst="rect">
                      <a:avLst/>
                    </a:prstGeom>
                    <a:noFill/>
                    <a:ln w="9525">
                      <a:noFill/>
                      <a:miter lim="800000"/>
                      <a:headEnd/>
                      <a:tailEnd/>
                    </a:ln>
                  </pic:spPr>
                </pic:pic>
              </a:graphicData>
            </a:graphic>
          </wp:inline>
        </w:drawing>
      </w:r>
      <w:r>
        <w:rPr>
          <w:noProof/>
        </w:rPr>
        <w:drawing>
          <wp:inline distT="0" distB="0" distL="0" distR="0">
            <wp:extent cx="2705100" cy="2133600"/>
            <wp:effectExtent l="19050" t="0" r="0" b="0"/>
            <wp:docPr id="22" name="Picture 4" descr="images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s (55)"/>
                    <pic:cNvPicPr>
                      <a:picLocks noChangeAspect="1" noChangeArrowheads="1"/>
                    </pic:cNvPicPr>
                  </pic:nvPicPr>
                  <pic:blipFill>
                    <a:blip r:embed="rId27"/>
                    <a:srcRect/>
                    <a:stretch>
                      <a:fillRect/>
                    </a:stretch>
                  </pic:blipFill>
                  <pic:spPr bwMode="auto">
                    <a:xfrm>
                      <a:off x="0" y="0"/>
                      <a:ext cx="2705100" cy="2133600"/>
                    </a:xfrm>
                    <a:prstGeom prst="rect">
                      <a:avLst/>
                    </a:prstGeom>
                    <a:noFill/>
                    <a:ln w="9525">
                      <a:noFill/>
                      <a:miter lim="800000"/>
                      <a:headEnd/>
                      <a:tailEnd/>
                    </a:ln>
                  </pic:spPr>
                </pic:pic>
              </a:graphicData>
            </a:graphic>
          </wp:inline>
        </w:drawing>
      </w:r>
    </w:p>
    <w:p w:rsidR="002B55D2" w:rsidRDefault="002B55D2" w:rsidP="002B55D2">
      <w:pPr>
        <w:autoSpaceDE w:val="0"/>
        <w:autoSpaceDN w:val="0"/>
        <w:adjustRightInd w:val="0"/>
        <w:spacing w:line="360" w:lineRule="auto"/>
        <w:jc w:val="center"/>
      </w:pPr>
      <w:r>
        <w:rPr>
          <w:noProof/>
        </w:rPr>
        <w:lastRenderedPageBreak/>
        <w:drawing>
          <wp:inline distT="0" distB="0" distL="0" distR="0">
            <wp:extent cx="2962275" cy="2038350"/>
            <wp:effectExtent l="19050" t="0" r="9525" b="0"/>
            <wp:docPr id="21" name="Picture 5" descr="220px-Solderedj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20px-Solderedjoint"/>
                    <pic:cNvPicPr>
                      <a:picLocks noChangeAspect="1" noChangeArrowheads="1"/>
                    </pic:cNvPicPr>
                  </pic:nvPicPr>
                  <pic:blipFill>
                    <a:blip r:embed="rId28"/>
                    <a:srcRect/>
                    <a:stretch>
                      <a:fillRect/>
                    </a:stretch>
                  </pic:blipFill>
                  <pic:spPr bwMode="auto">
                    <a:xfrm>
                      <a:off x="0" y="0"/>
                      <a:ext cx="2962275" cy="2038350"/>
                    </a:xfrm>
                    <a:prstGeom prst="rect">
                      <a:avLst/>
                    </a:prstGeom>
                    <a:noFill/>
                    <a:ln w="9525">
                      <a:noFill/>
                      <a:miter lim="800000"/>
                      <a:headEnd/>
                      <a:tailEnd/>
                    </a:ln>
                  </pic:spPr>
                </pic:pic>
              </a:graphicData>
            </a:graphic>
          </wp:inline>
        </w:drawing>
      </w:r>
    </w:p>
    <w:p w:rsidR="002B55D2" w:rsidRDefault="002B55D2" w:rsidP="002B55D2">
      <w:pPr>
        <w:autoSpaceDE w:val="0"/>
        <w:autoSpaceDN w:val="0"/>
        <w:adjustRightInd w:val="0"/>
        <w:spacing w:line="360" w:lineRule="auto"/>
        <w:jc w:val="both"/>
        <w:rPr>
          <w:b/>
        </w:rPr>
      </w:pPr>
    </w:p>
    <w:p w:rsidR="002B55D2" w:rsidRDefault="002B55D2" w:rsidP="002B55D2">
      <w:pPr>
        <w:autoSpaceDE w:val="0"/>
        <w:autoSpaceDN w:val="0"/>
        <w:adjustRightInd w:val="0"/>
        <w:spacing w:line="360" w:lineRule="auto"/>
        <w:jc w:val="both"/>
        <w:rPr>
          <w:b/>
        </w:rPr>
      </w:pPr>
    </w:p>
    <w:p w:rsidR="002B55D2" w:rsidRPr="00FB3F08" w:rsidRDefault="002B55D2" w:rsidP="002B55D2">
      <w:pPr>
        <w:autoSpaceDE w:val="0"/>
        <w:autoSpaceDN w:val="0"/>
        <w:adjustRightInd w:val="0"/>
        <w:spacing w:line="360" w:lineRule="auto"/>
        <w:jc w:val="both"/>
        <w:rPr>
          <w:b/>
        </w:rPr>
      </w:pPr>
      <w:r w:rsidRPr="00FB3F08">
        <w:rPr>
          <w:b/>
        </w:rPr>
        <w:t>Classification of solder:</w:t>
      </w:r>
    </w:p>
    <w:p w:rsidR="002B55D2" w:rsidRDefault="002B55D2" w:rsidP="002B55D2">
      <w:pPr>
        <w:autoSpaceDE w:val="0"/>
        <w:autoSpaceDN w:val="0"/>
        <w:adjustRightInd w:val="0"/>
        <w:spacing w:line="360" w:lineRule="auto"/>
        <w:jc w:val="both"/>
      </w:pPr>
      <w:r w:rsidRPr="00FB3F08">
        <w:rPr>
          <w:b/>
        </w:rPr>
        <w:t>Soft solder:</w:t>
      </w:r>
      <w:r w:rsidRPr="00FB3F08">
        <w:t xml:space="preserve"> </w:t>
      </w:r>
    </w:p>
    <w:p w:rsidR="002B55D2" w:rsidRDefault="002B55D2" w:rsidP="003C6FBD">
      <w:pPr>
        <w:numPr>
          <w:ilvl w:val="0"/>
          <w:numId w:val="10"/>
        </w:numPr>
        <w:autoSpaceDE w:val="0"/>
        <w:autoSpaceDN w:val="0"/>
        <w:adjustRightInd w:val="0"/>
        <w:spacing w:line="360" w:lineRule="auto"/>
        <w:jc w:val="both"/>
      </w:pPr>
      <w:r w:rsidRPr="00FB3F08">
        <w:t xml:space="preserve">Generally it is composed of lead and tin. </w:t>
      </w:r>
    </w:p>
    <w:p w:rsidR="002B55D2" w:rsidRDefault="002B55D2" w:rsidP="003C6FBD">
      <w:pPr>
        <w:numPr>
          <w:ilvl w:val="0"/>
          <w:numId w:val="10"/>
        </w:numPr>
        <w:autoSpaceDE w:val="0"/>
        <w:autoSpaceDN w:val="0"/>
        <w:adjustRightInd w:val="0"/>
        <w:spacing w:line="360" w:lineRule="auto"/>
        <w:jc w:val="both"/>
      </w:pPr>
      <w:r w:rsidRPr="00FB3F08">
        <w:t>They are mixed in various proportions to</w:t>
      </w:r>
      <w:r>
        <w:t xml:space="preserve"> </w:t>
      </w:r>
      <w:r w:rsidRPr="00FB3F08">
        <w:t xml:space="preserve">solder different metals at different temperatures. </w:t>
      </w:r>
    </w:p>
    <w:p w:rsidR="002B55D2" w:rsidRDefault="002B55D2" w:rsidP="003C6FBD">
      <w:pPr>
        <w:numPr>
          <w:ilvl w:val="0"/>
          <w:numId w:val="10"/>
        </w:numPr>
        <w:autoSpaceDE w:val="0"/>
        <w:autoSpaceDN w:val="0"/>
        <w:adjustRightInd w:val="0"/>
        <w:spacing w:line="360" w:lineRule="auto"/>
        <w:jc w:val="both"/>
      </w:pPr>
      <w:r w:rsidRPr="00FB3F08">
        <w:t>The melting point for such solder lies</w:t>
      </w:r>
      <w:r>
        <w:t xml:space="preserve"> </w:t>
      </w:r>
      <w:r w:rsidRPr="00FB3F08">
        <w:t>between 150 to 300</w:t>
      </w:r>
      <w:r w:rsidRPr="002D2108">
        <w:rPr>
          <w:vertAlign w:val="superscript"/>
        </w:rPr>
        <w:t>o</w:t>
      </w:r>
      <w:r w:rsidRPr="00FB3F08">
        <w:t>C.</w:t>
      </w:r>
    </w:p>
    <w:p w:rsidR="002B55D2" w:rsidRDefault="002B55D2" w:rsidP="003C6FBD">
      <w:pPr>
        <w:numPr>
          <w:ilvl w:val="0"/>
          <w:numId w:val="10"/>
        </w:numPr>
        <w:autoSpaceDE w:val="0"/>
        <w:autoSpaceDN w:val="0"/>
        <w:adjustRightInd w:val="0"/>
        <w:spacing w:line="360" w:lineRule="auto"/>
        <w:jc w:val="both"/>
      </w:pPr>
      <w:r w:rsidRPr="00FB3F08">
        <w:t xml:space="preserve">A suitable flux for the particular job is chosen. </w:t>
      </w:r>
    </w:p>
    <w:p w:rsidR="002B55D2" w:rsidRDefault="002B55D2" w:rsidP="003C6FBD">
      <w:pPr>
        <w:numPr>
          <w:ilvl w:val="0"/>
          <w:numId w:val="10"/>
        </w:numPr>
        <w:autoSpaceDE w:val="0"/>
        <w:autoSpaceDN w:val="0"/>
        <w:adjustRightInd w:val="0"/>
        <w:spacing w:line="360" w:lineRule="auto"/>
        <w:jc w:val="both"/>
      </w:pPr>
      <w:r w:rsidRPr="00FB3F08">
        <w:t>Soft solders are used to</w:t>
      </w:r>
      <w:r>
        <w:t xml:space="preserve"> </w:t>
      </w:r>
      <w:r w:rsidRPr="00FB3F08">
        <w:t>join the wires and sheet metal works of light jobs which are subjected to light loads and slight</w:t>
      </w:r>
      <w:r>
        <w:t xml:space="preserve"> </w:t>
      </w:r>
      <w:r w:rsidRPr="00FB3F08">
        <w:t>shocks.</w:t>
      </w:r>
    </w:p>
    <w:p w:rsidR="002B55D2" w:rsidRDefault="002B55D2" w:rsidP="003C6FBD">
      <w:pPr>
        <w:numPr>
          <w:ilvl w:val="0"/>
          <w:numId w:val="10"/>
        </w:numPr>
        <w:autoSpaceDE w:val="0"/>
        <w:autoSpaceDN w:val="0"/>
        <w:adjustRightInd w:val="0"/>
        <w:spacing w:line="360" w:lineRule="auto"/>
        <w:jc w:val="both"/>
      </w:pPr>
      <w:r w:rsidRPr="00FB3F08">
        <w:t xml:space="preserve"> A plain soldering iron is used to heat the metal pieces during the process. </w:t>
      </w:r>
    </w:p>
    <w:p w:rsidR="002B55D2" w:rsidRPr="00FB3F08" w:rsidRDefault="002B55D2" w:rsidP="003C6FBD">
      <w:pPr>
        <w:numPr>
          <w:ilvl w:val="0"/>
          <w:numId w:val="10"/>
        </w:numPr>
        <w:autoSpaceDE w:val="0"/>
        <w:autoSpaceDN w:val="0"/>
        <w:adjustRightInd w:val="0"/>
        <w:spacing w:line="360" w:lineRule="auto"/>
        <w:jc w:val="both"/>
      </w:pPr>
      <w:r w:rsidRPr="00FB3F08">
        <w:t>Soldering using</w:t>
      </w:r>
      <w:r>
        <w:t xml:space="preserve"> </w:t>
      </w:r>
      <w:r w:rsidRPr="00FB3F08">
        <w:t>soft solder is known as soft soldering.</w:t>
      </w:r>
    </w:p>
    <w:p w:rsidR="002B55D2" w:rsidRDefault="002B55D2" w:rsidP="002B55D2">
      <w:pPr>
        <w:autoSpaceDE w:val="0"/>
        <w:autoSpaceDN w:val="0"/>
        <w:adjustRightInd w:val="0"/>
        <w:spacing w:line="360" w:lineRule="auto"/>
        <w:jc w:val="both"/>
        <w:rPr>
          <w:b/>
        </w:rPr>
      </w:pPr>
      <w:r w:rsidRPr="001D61F2">
        <w:rPr>
          <w:b/>
        </w:rPr>
        <w:t xml:space="preserve">Method of </w:t>
      </w:r>
      <w:r>
        <w:rPr>
          <w:b/>
        </w:rPr>
        <w:t>S</w:t>
      </w:r>
      <w:r w:rsidRPr="001D61F2">
        <w:rPr>
          <w:b/>
        </w:rPr>
        <w:t xml:space="preserve">oldering </w:t>
      </w:r>
    </w:p>
    <w:p w:rsidR="002B55D2" w:rsidRDefault="002B55D2" w:rsidP="003C6FBD">
      <w:pPr>
        <w:numPr>
          <w:ilvl w:val="0"/>
          <w:numId w:val="9"/>
        </w:numPr>
        <w:autoSpaceDE w:val="0"/>
        <w:autoSpaceDN w:val="0"/>
        <w:adjustRightInd w:val="0"/>
        <w:spacing w:line="360" w:lineRule="auto"/>
        <w:jc w:val="both"/>
        <w:rPr>
          <w:b/>
        </w:rPr>
      </w:pPr>
      <w:r>
        <w:rPr>
          <w:b/>
        </w:rPr>
        <w:t xml:space="preserve">Cleaning of joining surfaces: </w:t>
      </w:r>
    </w:p>
    <w:p w:rsidR="002B55D2" w:rsidRPr="005C12F2" w:rsidRDefault="002B55D2" w:rsidP="002B55D2">
      <w:pPr>
        <w:autoSpaceDE w:val="0"/>
        <w:autoSpaceDN w:val="0"/>
        <w:adjustRightInd w:val="0"/>
        <w:spacing w:line="360" w:lineRule="auto"/>
        <w:ind w:left="720" w:firstLine="720"/>
        <w:jc w:val="both"/>
      </w:pPr>
      <w:r w:rsidRPr="005C12F2">
        <w:t>Firstly, the joining surfaces are cleaned mechanically to make the surface free from dust, oil, scales, etc,</w:t>
      </w:r>
      <w:r>
        <w:t xml:space="preserve"> and t</w:t>
      </w:r>
      <w:r w:rsidRPr="005C12F2">
        <w:t>o ensure that the molten filler metal wets the surfaces</w:t>
      </w:r>
    </w:p>
    <w:p w:rsidR="002B55D2" w:rsidRDefault="002B55D2" w:rsidP="003C6FBD">
      <w:pPr>
        <w:numPr>
          <w:ilvl w:val="0"/>
          <w:numId w:val="9"/>
        </w:numPr>
        <w:autoSpaceDE w:val="0"/>
        <w:autoSpaceDN w:val="0"/>
        <w:adjustRightInd w:val="0"/>
        <w:spacing w:line="360" w:lineRule="auto"/>
        <w:jc w:val="both"/>
        <w:rPr>
          <w:b/>
        </w:rPr>
      </w:pPr>
      <w:r>
        <w:rPr>
          <w:b/>
        </w:rPr>
        <w:t>Application of flux:</w:t>
      </w:r>
    </w:p>
    <w:p w:rsidR="002B55D2" w:rsidRDefault="002B55D2" w:rsidP="002B55D2">
      <w:pPr>
        <w:autoSpaceDE w:val="0"/>
        <w:autoSpaceDN w:val="0"/>
        <w:adjustRightInd w:val="0"/>
        <w:spacing w:line="360" w:lineRule="auto"/>
        <w:ind w:left="720" w:firstLine="720"/>
        <w:jc w:val="both"/>
      </w:pPr>
      <w:r w:rsidRPr="005C12F2">
        <w:t>The joining surfaces are coated with flux (rosin or borax)</w:t>
      </w:r>
      <w:r>
        <w:t>.</w:t>
      </w:r>
      <w:r w:rsidRPr="005C12F2">
        <w:t xml:space="preserve">This cleans the surfaces chemically and helps the solder in making bond </w:t>
      </w:r>
    </w:p>
    <w:p w:rsidR="002B55D2" w:rsidRDefault="002B55D2" w:rsidP="003C6FBD">
      <w:pPr>
        <w:numPr>
          <w:ilvl w:val="0"/>
          <w:numId w:val="9"/>
        </w:numPr>
        <w:autoSpaceDE w:val="0"/>
        <w:autoSpaceDN w:val="0"/>
        <w:adjustRightInd w:val="0"/>
        <w:spacing w:line="360" w:lineRule="auto"/>
        <w:jc w:val="both"/>
        <w:rPr>
          <w:b/>
        </w:rPr>
      </w:pPr>
      <w:r w:rsidRPr="005C12F2">
        <w:rPr>
          <w:b/>
        </w:rPr>
        <w:t>Tinning of the surfaces to be soldered</w:t>
      </w:r>
      <w:r>
        <w:rPr>
          <w:b/>
        </w:rPr>
        <w:t>:</w:t>
      </w:r>
    </w:p>
    <w:p w:rsidR="002B55D2" w:rsidRPr="005C12F2" w:rsidRDefault="002B55D2" w:rsidP="002B55D2">
      <w:pPr>
        <w:autoSpaceDE w:val="0"/>
        <w:autoSpaceDN w:val="0"/>
        <w:adjustRightInd w:val="0"/>
        <w:spacing w:line="360" w:lineRule="auto"/>
        <w:ind w:left="720" w:firstLine="720"/>
        <w:jc w:val="both"/>
      </w:pPr>
      <w:r w:rsidRPr="005C12F2">
        <w:t>Tinning is a process in which the copper bit is heated and rubbed with a file to clean it properly.  This is done to remove a thin film of oxide that forms on the copper bit which in turn does not allow the job to be heated and thus it becomes difficult to solder.</w:t>
      </w:r>
    </w:p>
    <w:p w:rsidR="002B55D2" w:rsidRDefault="002B55D2" w:rsidP="003C6FBD">
      <w:pPr>
        <w:numPr>
          <w:ilvl w:val="0"/>
          <w:numId w:val="9"/>
        </w:numPr>
        <w:autoSpaceDE w:val="0"/>
        <w:autoSpaceDN w:val="0"/>
        <w:adjustRightInd w:val="0"/>
        <w:spacing w:line="360" w:lineRule="auto"/>
        <w:jc w:val="both"/>
        <w:rPr>
          <w:b/>
        </w:rPr>
      </w:pPr>
      <w:r w:rsidRPr="005C12F2">
        <w:rPr>
          <w:b/>
        </w:rPr>
        <w:t xml:space="preserve">Heating </w:t>
      </w:r>
      <w:r>
        <w:rPr>
          <w:b/>
        </w:rPr>
        <w:t>:</w:t>
      </w:r>
    </w:p>
    <w:p w:rsidR="002B55D2" w:rsidRPr="009F37B5" w:rsidRDefault="002B55D2" w:rsidP="002B55D2">
      <w:pPr>
        <w:autoSpaceDE w:val="0"/>
        <w:autoSpaceDN w:val="0"/>
        <w:adjustRightInd w:val="0"/>
        <w:spacing w:line="360" w:lineRule="auto"/>
        <w:ind w:left="720" w:firstLine="720"/>
        <w:jc w:val="both"/>
      </w:pPr>
      <w:r w:rsidRPr="009F37B5">
        <w:lastRenderedPageBreak/>
        <w:t>The soldering iron is then heated and the flowing molten metal fills the joint interface. Allow the soldered area to cool and then solidify thus making the joint.</w:t>
      </w:r>
    </w:p>
    <w:p w:rsidR="002B55D2" w:rsidRPr="009F37B5" w:rsidRDefault="002B55D2" w:rsidP="003C6FBD">
      <w:pPr>
        <w:numPr>
          <w:ilvl w:val="0"/>
          <w:numId w:val="9"/>
        </w:numPr>
        <w:autoSpaceDE w:val="0"/>
        <w:autoSpaceDN w:val="0"/>
        <w:adjustRightInd w:val="0"/>
        <w:spacing w:line="360" w:lineRule="auto"/>
        <w:jc w:val="both"/>
        <w:rPr>
          <w:b/>
        </w:rPr>
      </w:pPr>
      <w:r w:rsidRPr="009F37B5">
        <w:rPr>
          <w:b/>
        </w:rPr>
        <w:t>Final clean up</w:t>
      </w:r>
    </w:p>
    <w:p w:rsidR="002B55D2" w:rsidRDefault="002B55D2" w:rsidP="002B55D2">
      <w:pPr>
        <w:autoSpaceDE w:val="0"/>
        <w:autoSpaceDN w:val="0"/>
        <w:adjustRightInd w:val="0"/>
        <w:spacing w:line="360" w:lineRule="auto"/>
        <w:ind w:left="720" w:firstLine="720"/>
        <w:jc w:val="both"/>
      </w:pPr>
      <w:r w:rsidRPr="009F37B5">
        <w:t>After completing the soldering (joints are formed), clean the joint with steel wool or solvent to remove left over flux.</w:t>
      </w:r>
    </w:p>
    <w:p w:rsidR="002B55D2" w:rsidRDefault="002B55D2" w:rsidP="002B55D2">
      <w:pPr>
        <w:widowControl w:val="0"/>
        <w:autoSpaceDE w:val="0"/>
        <w:autoSpaceDN w:val="0"/>
        <w:adjustRightInd w:val="0"/>
        <w:spacing w:before="29"/>
        <w:rPr>
          <w:color w:val="000000"/>
        </w:rPr>
      </w:pPr>
      <w:r>
        <w:rPr>
          <w:b/>
          <w:bCs/>
          <w:color w:val="000000"/>
        </w:rPr>
        <w:t>Adva</w:t>
      </w:r>
      <w:r>
        <w:rPr>
          <w:b/>
          <w:bCs/>
          <w:color w:val="000000"/>
          <w:spacing w:val="1"/>
        </w:rPr>
        <w:t>n</w:t>
      </w:r>
      <w:r>
        <w:rPr>
          <w:b/>
          <w:bCs/>
          <w:color w:val="000000"/>
        </w:rPr>
        <w:t>tag</w:t>
      </w:r>
      <w:r>
        <w:rPr>
          <w:b/>
          <w:bCs/>
          <w:color w:val="000000"/>
          <w:spacing w:val="-2"/>
        </w:rPr>
        <w:t>e</w:t>
      </w:r>
      <w:r>
        <w:rPr>
          <w:b/>
          <w:bCs/>
          <w:color w:val="000000"/>
        </w:rPr>
        <w:t>s of</w:t>
      </w:r>
      <w:r>
        <w:rPr>
          <w:b/>
          <w:bCs/>
          <w:color w:val="000000"/>
          <w:spacing w:val="2"/>
        </w:rPr>
        <w:t xml:space="preserve"> </w:t>
      </w:r>
      <w:r>
        <w:rPr>
          <w:b/>
          <w:bCs/>
          <w:color w:val="000000"/>
        </w:rPr>
        <w:t>sol</w:t>
      </w:r>
      <w:r>
        <w:rPr>
          <w:b/>
          <w:bCs/>
          <w:color w:val="000000"/>
          <w:spacing w:val="1"/>
        </w:rPr>
        <w:t>d</w:t>
      </w:r>
      <w:r>
        <w:rPr>
          <w:b/>
          <w:bCs/>
          <w:color w:val="000000"/>
          <w:spacing w:val="-1"/>
        </w:rPr>
        <w:t>er</w:t>
      </w:r>
      <w:r>
        <w:rPr>
          <w:b/>
          <w:bCs/>
          <w:color w:val="000000"/>
        </w:rPr>
        <w:t>i</w:t>
      </w:r>
      <w:r>
        <w:rPr>
          <w:b/>
          <w:bCs/>
          <w:color w:val="000000"/>
          <w:spacing w:val="-1"/>
        </w:rPr>
        <w:t>n</w:t>
      </w:r>
      <w:r>
        <w:rPr>
          <w:b/>
          <w:bCs/>
          <w:color w:val="000000"/>
        </w:rPr>
        <w:t>g</w:t>
      </w:r>
    </w:p>
    <w:p w:rsidR="002B55D2" w:rsidRDefault="002B55D2" w:rsidP="002B55D2">
      <w:pPr>
        <w:widowControl w:val="0"/>
        <w:autoSpaceDE w:val="0"/>
        <w:autoSpaceDN w:val="0"/>
        <w:adjustRightInd w:val="0"/>
        <w:spacing w:before="2" w:line="130" w:lineRule="exact"/>
        <w:rPr>
          <w:color w:val="000000"/>
          <w:sz w:val="13"/>
          <w:szCs w:val="13"/>
        </w:rPr>
      </w:pPr>
    </w:p>
    <w:p w:rsidR="002B55D2" w:rsidRDefault="002B55D2" w:rsidP="002B55D2">
      <w:pPr>
        <w:widowControl w:val="0"/>
        <w:autoSpaceDE w:val="0"/>
        <w:autoSpaceDN w:val="0"/>
        <w:adjustRightInd w:val="0"/>
        <w:spacing w:line="360" w:lineRule="auto"/>
        <w:ind w:left="1392"/>
        <w:jc w:val="both"/>
        <w:rPr>
          <w:color w:val="000000"/>
        </w:rPr>
      </w:pPr>
      <w:r>
        <w:rPr>
          <w:color w:val="000000"/>
        </w:rPr>
        <w:t>1)</w:t>
      </w:r>
      <w:r>
        <w:rPr>
          <w:color w:val="000000"/>
          <w:spacing w:val="9"/>
        </w:rPr>
        <w:t xml:space="preserve"> </w:t>
      </w:r>
      <w:r>
        <w:rPr>
          <w:color w:val="000000"/>
          <w:spacing w:val="1"/>
        </w:rPr>
        <w:t>S</w:t>
      </w:r>
      <w:r>
        <w:rPr>
          <w:color w:val="000000"/>
        </w:rPr>
        <w:t>older</w:t>
      </w:r>
      <w:r>
        <w:rPr>
          <w:color w:val="000000"/>
          <w:spacing w:val="-1"/>
        </w:rPr>
        <w:t xml:space="preserve"> </w:t>
      </w:r>
      <w:r>
        <w:rPr>
          <w:color w:val="000000"/>
        </w:rPr>
        <w:t>jo</w:t>
      </w:r>
      <w:r>
        <w:rPr>
          <w:color w:val="000000"/>
          <w:spacing w:val="1"/>
        </w:rPr>
        <w:t>i</w:t>
      </w:r>
      <w:r>
        <w:rPr>
          <w:color w:val="000000"/>
        </w:rPr>
        <w:t>nts a</w:t>
      </w:r>
      <w:r>
        <w:rPr>
          <w:color w:val="000000"/>
          <w:spacing w:val="-1"/>
        </w:rPr>
        <w:t>r</w:t>
      </w:r>
      <w:r>
        <w:rPr>
          <w:color w:val="000000"/>
        </w:rPr>
        <w:t>e</w:t>
      </w:r>
      <w:r>
        <w:rPr>
          <w:color w:val="000000"/>
          <w:spacing w:val="-1"/>
        </w:rPr>
        <w:t xml:space="preserve"> ea</w:t>
      </w:r>
      <w:r>
        <w:rPr>
          <w:color w:val="000000"/>
          <w:spacing w:val="5"/>
        </w:rPr>
        <w:t>s</w:t>
      </w:r>
      <w:r>
        <w:rPr>
          <w:color w:val="000000"/>
        </w:rPr>
        <w:t>y</w:t>
      </w:r>
      <w:r>
        <w:rPr>
          <w:color w:val="000000"/>
          <w:spacing w:val="-5"/>
        </w:rPr>
        <w:t xml:space="preserve"> </w:t>
      </w:r>
      <w:r>
        <w:rPr>
          <w:color w:val="000000"/>
        </w:rPr>
        <w:t xml:space="preserve">to </w:t>
      </w:r>
      <w:r>
        <w:rPr>
          <w:color w:val="000000"/>
          <w:spacing w:val="2"/>
        </w:rPr>
        <w:t>r</w:t>
      </w:r>
      <w:r>
        <w:rPr>
          <w:color w:val="000000"/>
          <w:spacing w:val="-1"/>
        </w:rPr>
        <w:t>e</w:t>
      </w:r>
      <w:r>
        <w:rPr>
          <w:color w:val="000000"/>
        </w:rPr>
        <w:t>p</w:t>
      </w:r>
      <w:r>
        <w:rPr>
          <w:color w:val="000000"/>
          <w:spacing w:val="-1"/>
        </w:rPr>
        <w:t>a</w:t>
      </w:r>
      <w:r>
        <w:rPr>
          <w:color w:val="000000"/>
        </w:rPr>
        <w:t>ir</w:t>
      </w:r>
    </w:p>
    <w:p w:rsidR="002B55D2" w:rsidRDefault="002B55D2" w:rsidP="002B55D2">
      <w:pPr>
        <w:widowControl w:val="0"/>
        <w:autoSpaceDE w:val="0"/>
        <w:autoSpaceDN w:val="0"/>
        <w:adjustRightInd w:val="0"/>
        <w:spacing w:line="360" w:lineRule="auto"/>
        <w:ind w:left="1392"/>
        <w:jc w:val="both"/>
        <w:rPr>
          <w:color w:val="000000"/>
        </w:rPr>
      </w:pPr>
      <w:r>
        <w:rPr>
          <w:color w:val="000000"/>
        </w:rPr>
        <w:t>2)</w:t>
      </w:r>
      <w:r>
        <w:rPr>
          <w:color w:val="000000"/>
          <w:spacing w:val="9"/>
        </w:rPr>
        <w:t xml:space="preserve"> </w:t>
      </w:r>
      <w:r>
        <w:rPr>
          <w:color w:val="000000"/>
          <w:spacing w:val="1"/>
        </w:rPr>
        <w:t>S</w:t>
      </w:r>
      <w:r>
        <w:rPr>
          <w:color w:val="000000"/>
        </w:rPr>
        <w:t>older</w:t>
      </w:r>
      <w:r>
        <w:rPr>
          <w:color w:val="000000"/>
          <w:spacing w:val="-1"/>
        </w:rPr>
        <w:t xml:space="preserve"> </w:t>
      </w:r>
      <w:r>
        <w:rPr>
          <w:color w:val="000000"/>
        </w:rPr>
        <w:t>jo</w:t>
      </w:r>
      <w:r>
        <w:rPr>
          <w:color w:val="000000"/>
          <w:spacing w:val="1"/>
        </w:rPr>
        <w:t>i</w:t>
      </w:r>
      <w:r>
        <w:rPr>
          <w:color w:val="000000"/>
        </w:rPr>
        <w:t>nts a</w:t>
      </w:r>
      <w:r>
        <w:rPr>
          <w:color w:val="000000"/>
          <w:spacing w:val="-1"/>
        </w:rPr>
        <w:t>r</w:t>
      </w:r>
      <w:r>
        <w:rPr>
          <w:color w:val="000000"/>
        </w:rPr>
        <w:t>e</w:t>
      </w:r>
      <w:r>
        <w:rPr>
          <w:color w:val="000000"/>
          <w:spacing w:val="-1"/>
        </w:rPr>
        <w:t xml:space="preserve"> c</w:t>
      </w:r>
      <w:r>
        <w:rPr>
          <w:color w:val="000000"/>
        </w:rPr>
        <w:t>or</w:t>
      </w:r>
      <w:r>
        <w:rPr>
          <w:color w:val="000000"/>
          <w:spacing w:val="-1"/>
        </w:rPr>
        <w:t>r</w:t>
      </w:r>
      <w:r>
        <w:rPr>
          <w:color w:val="000000"/>
        </w:rPr>
        <w:t>osi</w:t>
      </w:r>
      <w:r>
        <w:rPr>
          <w:color w:val="000000"/>
          <w:spacing w:val="3"/>
        </w:rPr>
        <w:t>o</w:t>
      </w:r>
      <w:r>
        <w:rPr>
          <w:color w:val="000000"/>
        </w:rPr>
        <w:t>n r</w:t>
      </w:r>
      <w:r>
        <w:rPr>
          <w:color w:val="000000"/>
          <w:spacing w:val="-2"/>
        </w:rPr>
        <w:t>e</w:t>
      </w:r>
      <w:r>
        <w:rPr>
          <w:color w:val="000000"/>
        </w:rPr>
        <w:t>si</w:t>
      </w:r>
      <w:r>
        <w:rPr>
          <w:color w:val="000000"/>
          <w:spacing w:val="1"/>
        </w:rPr>
        <w:t>s</w:t>
      </w:r>
      <w:r>
        <w:rPr>
          <w:color w:val="000000"/>
        </w:rPr>
        <w:t>tan</w:t>
      </w:r>
      <w:r>
        <w:rPr>
          <w:color w:val="000000"/>
          <w:spacing w:val="-1"/>
        </w:rPr>
        <w:t>ce</w:t>
      </w:r>
      <w:r>
        <w:rPr>
          <w:color w:val="000000"/>
        </w:rPr>
        <w:t>.</w:t>
      </w:r>
    </w:p>
    <w:p w:rsidR="002B55D2" w:rsidRDefault="002B55D2" w:rsidP="002B55D2">
      <w:pPr>
        <w:widowControl w:val="0"/>
        <w:autoSpaceDE w:val="0"/>
        <w:autoSpaceDN w:val="0"/>
        <w:adjustRightInd w:val="0"/>
        <w:spacing w:line="360" w:lineRule="auto"/>
        <w:ind w:left="1392"/>
        <w:jc w:val="both"/>
        <w:rPr>
          <w:color w:val="000000"/>
        </w:rPr>
      </w:pPr>
      <w:r>
        <w:rPr>
          <w:color w:val="000000"/>
        </w:rPr>
        <w:t>3)</w:t>
      </w:r>
      <w:r>
        <w:rPr>
          <w:color w:val="000000"/>
          <w:spacing w:val="9"/>
        </w:rPr>
        <w:t xml:space="preserve"> </w:t>
      </w:r>
      <w:r>
        <w:rPr>
          <w:color w:val="000000"/>
          <w:spacing w:val="-3"/>
        </w:rPr>
        <w:t>L</w:t>
      </w:r>
      <w:r>
        <w:rPr>
          <w:color w:val="000000"/>
        </w:rPr>
        <w:t>ow</w:t>
      </w:r>
      <w:r>
        <w:rPr>
          <w:color w:val="000000"/>
          <w:spacing w:val="2"/>
        </w:rPr>
        <w:t xml:space="preserve"> </w:t>
      </w:r>
      <w:r>
        <w:rPr>
          <w:color w:val="000000"/>
          <w:spacing w:val="-1"/>
        </w:rPr>
        <w:t>c</w:t>
      </w:r>
      <w:r>
        <w:rPr>
          <w:color w:val="000000"/>
        </w:rPr>
        <w:t xml:space="preserve">ost and </w:t>
      </w:r>
      <w:r>
        <w:rPr>
          <w:color w:val="000000"/>
          <w:spacing w:val="1"/>
        </w:rPr>
        <w:t>e</w:t>
      </w:r>
      <w:r>
        <w:rPr>
          <w:color w:val="000000"/>
          <w:spacing w:val="-1"/>
        </w:rPr>
        <w:t>a</w:t>
      </w:r>
      <w:r>
        <w:rPr>
          <w:color w:val="000000"/>
          <w:spacing w:val="5"/>
        </w:rPr>
        <w:t>s</w:t>
      </w:r>
      <w:r>
        <w:rPr>
          <w:color w:val="000000"/>
        </w:rPr>
        <w:t>y</w:t>
      </w:r>
      <w:r>
        <w:rPr>
          <w:color w:val="000000"/>
          <w:spacing w:val="-5"/>
        </w:rPr>
        <w:t xml:space="preserve"> </w:t>
      </w:r>
      <w:r>
        <w:rPr>
          <w:color w:val="000000"/>
        </w:rPr>
        <w:t>to us</w:t>
      </w:r>
      <w:r>
        <w:rPr>
          <w:color w:val="000000"/>
          <w:spacing w:val="1"/>
        </w:rPr>
        <w:t>e</w:t>
      </w:r>
      <w:r>
        <w:rPr>
          <w:color w:val="000000"/>
        </w:rPr>
        <w:t>.</w:t>
      </w:r>
    </w:p>
    <w:p w:rsidR="002B55D2" w:rsidRDefault="002B55D2" w:rsidP="002B55D2">
      <w:pPr>
        <w:widowControl w:val="0"/>
        <w:autoSpaceDE w:val="0"/>
        <w:autoSpaceDN w:val="0"/>
        <w:adjustRightInd w:val="0"/>
        <w:spacing w:line="360" w:lineRule="auto"/>
        <w:ind w:left="1392"/>
        <w:jc w:val="both"/>
        <w:rPr>
          <w:color w:val="000000"/>
          <w:spacing w:val="9"/>
          <w:position w:val="-1"/>
        </w:rPr>
      </w:pPr>
      <w:r>
        <w:rPr>
          <w:color w:val="000000"/>
          <w:position w:val="-1"/>
        </w:rPr>
        <w:t>4)</w:t>
      </w:r>
      <w:r>
        <w:rPr>
          <w:color w:val="000000"/>
          <w:spacing w:val="9"/>
          <w:position w:val="-1"/>
        </w:rPr>
        <w:t xml:space="preserve"> Low energy is required </w:t>
      </w:r>
    </w:p>
    <w:p w:rsidR="002B55D2" w:rsidRDefault="002B55D2" w:rsidP="002B55D2">
      <w:pPr>
        <w:widowControl w:val="0"/>
        <w:autoSpaceDE w:val="0"/>
        <w:autoSpaceDN w:val="0"/>
        <w:adjustRightInd w:val="0"/>
        <w:spacing w:line="360" w:lineRule="auto"/>
        <w:ind w:left="1392"/>
        <w:jc w:val="both"/>
        <w:rPr>
          <w:color w:val="000000"/>
          <w:position w:val="-1"/>
        </w:rPr>
      </w:pPr>
      <w:r>
        <w:rPr>
          <w:color w:val="000000"/>
          <w:spacing w:val="9"/>
          <w:position w:val="-1"/>
        </w:rPr>
        <w:t xml:space="preserve">5) </w:t>
      </w:r>
      <w:r>
        <w:rPr>
          <w:color w:val="000000"/>
          <w:spacing w:val="1"/>
          <w:position w:val="-1"/>
        </w:rPr>
        <w:t>S</w:t>
      </w:r>
      <w:r>
        <w:rPr>
          <w:color w:val="000000"/>
          <w:position w:val="-1"/>
        </w:rPr>
        <w:t>ki</w:t>
      </w:r>
      <w:r>
        <w:rPr>
          <w:color w:val="000000"/>
          <w:spacing w:val="1"/>
          <w:position w:val="-1"/>
        </w:rPr>
        <w:t>l</w:t>
      </w:r>
      <w:r>
        <w:rPr>
          <w:color w:val="000000"/>
          <w:position w:val="-1"/>
        </w:rPr>
        <w:t>led op</w:t>
      </w:r>
      <w:r>
        <w:rPr>
          <w:color w:val="000000"/>
          <w:spacing w:val="-1"/>
          <w:position w:val="-1"/>
        </w:rPr>
        <w:t>e</w:t>
      </w:r>
      <w:r>
        <w:rPr>
          <w:color w:val="000000"/>
          <w:position w:val="-1"/>
        </w:rPr>
        <w:t>r</w:t>
      </w:r>
      <w:r>
        <w:rPr>
          <w:color w:val="000000"/>
          <w:spacing w:val="-2"/>
          <w:position w:val="-1"/>
        </w:rPr>
        <w:t>a</w:t>
      </w:r>
      <w:r>
        <w:rPr>
          <w:color w:val="000000"/>
          <w:position w:val="-1"/>
        </w:rPr>
        <w:t xml:space="preserve">tor </w:t>
      </w:r>
      <w:r>
        <w:rPr>
          <w:color w:val="000000"/>
          <w:spacing w:val="1"/>
          <w:position w:val="-1"/>
        </w:rPr>
        <w:t>i</w:t>
      </w:r>
      <w:r>
        <w:rPr>
          <w:color w:val="000000"/>
          <w:position w:val="-1"/>
        </w:rPr>
        <w:t>s r</w:t>
      </w:r>
      <w:r>
        <w:rPr>
          <w:color w:val="000000"/>
          <w:spacing w:val="-1"/>
          <w:position w:val="-1"/>
        </w:rPr>
        <w:t>e</w:t>
      </w:r>
      <w:r>
        <w:rPr>
          <w:color w:val="000000"/>
          <w:position w:val="-1"/>
        </w:rPr>
        <w:t>qui</w:t>
      </w:r>
      <w:r>
        <w:rPr>
          <w:color w:val="000000"/>
          <w:spacing w:val="2"/>
          <w:position w:val="-1"/>
        </w:rPr>
        <w:t>r</w:t>
      </w:r>
      <w:r>
        <w:rPr>
          <w:color w:val="000000"/>
          <w:spacing w:val="-1"/>
          <w:position w:val="-1"/>
        </w:rPr>
        <w:t>e</w:t>
      </w:r>
      <w:r>
        <w:rPr>
          <w:color w:val="000000"/>
          <w:position w:val="-1"/>
        </w:rPr>
        <w:t>d.</w:t>
      </w:r>
    </w:p>
    <w:p w:rsidR="002B55D2" w:rsidRPr="009F37B5" w:rsidRDefault="002B55D2" w:rsidP="002B55D2">
      <w:pPr>
        <w:widowControl w:val="0"/>
        <w:autoSpaceDE w:val="0"/>
        <w:autoSpaceDN w:val="0"/>
        <w:adjustRightInd w:val="0"/>
        <w:spacing w:line="360" w:lineRule="auto"/>
        <w:ind w:left="1392"/>
        <w:jc w:val="both"/>
        <w:rPr>
          <w:color w:val="000000"/>
          <w:spacing w:val="9"/>
          <w:position w:val="-1"/>
        </w:rPr>
      </w:pPr>
    </w:p>
    <w:p w:rsidR="002B55D2" w:rsidRDefault="002B55D2" w:rsidP="002B55D2">
      <w:pPr>
        <w:widowControl w:val="0"/>
        <w:autoSpaceDE w:val="0"/>
        <w:autoSpaceDN w:val="0"/>
        <w:adjustRightInd w:val="0"/>
        <w:spacing w:before="29"/>
        <w:rPr>
          <w:b/>
          <w:bCs/>
          <w:color w:val="000000"/>
        </w:rPr>
      </w:pPr>
      <w:r>
        <w:rPr>
          <w:b/>
          <w:bCs/>
          <w:color w:val="000000"/>
        </w:rPr>
        <w:t>Dis Adva</w:t>
      </w:r>
      <w:r>
        <w:rPr>
          <w:b/>
          <w:bCs/>
          <w:color w:val="000000"/>
          <w:spacing w:val="1"/>
        </w:rPr>
        <w:t>n</w:t>
      </w:r>
      <w:r>
        <w:rPr>
          <w:b/>
          <w:bCs/>
          <w:color w:val="000000"/>
        </w:rPr>
        <w:t>tag</w:t>
      </w:r>
      <w:r>
        <w:rPr>
          <w:b/>
          <w:bCs/>
          <w:color w:val="000000"/>
          <w:spacing w:val="-2"/>
        </w:rPr>
        <w:t>e</w:t>
      </w:r>
      <w:r>
        <w:rPr>
          <w:b/>
          <w:bCs/>
          <w:color w:val="000000"/>
        </w:rPr>
        <w:t>s of</w:t>
      </w:r>
      <w:r>
        <w:rPr>
          <w:b/>
          <w:bCs/>
          <w:color w:val="000000"/>
          <w:spacing w:val="2"/>
        </w:rPr>
        <w:t xml:space="preserve"> </w:t>
      </w:r>
      <w:r>
        <w:rPr>
          <w:b/>
          <w:bCs/>
          <w:color w:val="000000"/>
        </w:rPr>
        <w:t>sol</w:t>
      </w:r>
      <w:r>
        <w:rPr>
          <w:b/>
          <w:bCs/>
          <w:color w:val="000000"/>
          <w:spacing w:val="1"/>
        </w:rPr>
        <w:t>d</w:t>
      </w:r>
      <w:r>
        <w:rPr>
          <w:b/>
          <w:bCs/>
          <w:color w:val="000000"/>
          <w:spacing w:val="-1"/>
        </w:rPr>
        <w:t>er</w:t>
      </w:r>
      <w:r>
        <w:rPr>
          <w:b/>
          <w:bCs/>
          <w:color w:val="000000"/>
        </w:rPr>
        <w:t>i</w:t>
      </w:r>
      <w:r>
        <w:rPr>
          <w:b/>
          <w:bCs/>
          <w:color w:val="000000"/>
          <w:spacing w:val="-1"/>
        </w:rPr>
        <w:t>n</w:t>
      </w:r>
      <w:r>
        <w:rPr>
          <w:b/>
          <w:bCs/>
          <w:color w:val="000000"/>
        </w:rPr>
        <w:t>g</w:t>
      </w:r>
    </w:p>
    <w:p w:rsidR="002B55D2" w:rsidRPr="00B43703" w:rsidRDefault="002B55D2" w:rsidP="002B55D2">
      <w:pPr>
        <w:widowControl w:val="0"/>
        <w:autoSpaceDE w:val="0"/>
        <w:autoSpaceDN w:val="0"/>
        <w:adjustRightInd w:val="0"/>
        <w:spacing w:before="29"/>
        <w:rPr>
          <w:bCs/>
          <w:color w:val="000000"/>
        </w:rPr>
      </w:pPr>
      <w:r w:rsidRPr="00B43703">
        <w:rPr>
          <w:bCs/>
          <w:color w:val="000000"/>
        </w:rPr>
        <w:t>1.Higher thickness material cannot be joined.</w:t>
      </w:r>
    </w:p>
    <w:p w:rsidR="002B55D2" w:rsidRPr="00B43703" w:rsidRDefault="002B55D2" w:rsidP="002B55D2">
      <w:pPr>
        <w:widowControl w:val="0"/>
        <w:autoSpaceDE w:val="0"/>
        <w:autoSpaceDN w:val="0"/>
        <w:adjustRightInd w:val="0"/>
        <w:spacing w:before="29"/>
        <w:rPr>
          <w:bCs/>
          <w:color w:val="000000"/>
        </w:rPr>
      </w:pPr>
      <w:r w:rsidRPr="00B43703">
        <w:rPr>
          <w:bCs/>
          <w:color w:val="000000"/>
        </w:rPr>
        <w:t>2.low strength joints.</w:t>
      </w:r>
    </w:p>
    <w:p w:rsidR="002B55D2" w:rsidRPr="00B43703" w:rsidRDefault="002B55D2" w:rsidP="002B55D2">
      <w:pPr>
        <w:widowControl w:val="0"/>
        <w:autoSpaceDE w:val="0"/>
        <w:autoSpaceDN w:val="0"/>
        <w:adjustRightInd w:val="0"/>
        <w:spacing w:before="29"/>
        <w:rPr>
          <w:color w:val="000000"/>
        </w:rPr>
      </w:pPr>
      <w:r w:rsidRPr="00B43703">
        <w:rPr>
          <w:bCs/>
          <w:color w:val="000000"/>
        </w:rPr>
        <w:t xml:space="preserve">3.Not suitable for higher temperature applications </w:t>
      </w:r>
    </w:p>
    <w:p w:rsidR="002B55D2" w:rsidRDefault="002B55D2" w:rsidP="002B55D2">
      <w:pPr>
        <w:widowControl w:val="0"/>
        <w:autoSpaceDE w:val="0"/>
        <w:autoSpaceDN w:val="0"/>
        <w:adjustRightInd w:val="0"/>
        <w:spacing w:before="5" w:line="140" w:lineRule="exact"/>
        <w:rPr>
          <w:color w:val="000000"/>
          <w:sz w:val="14"/>
          <w:szCs w:val="14"/>
        </w:rPr>
      </w:pPr>
    </w:p>
    <w:p w:rsidR="002B55D2" w:rsidRPr="001820DD" w:rsidRDefault="002B55D2" w:rsidP="002B55D2">
      <w:pPr>
        <w:spacing w:line="360" w:lineRule="auto"/>
        <w:jc w:val="both"/>
        <w:outlineLvl w:val="0"/>
        <w:rPr>
          <w:b/>
          <w:u w:val="single"/>
        </w:rPr>
      </w:pPr>
      <w:r w:rsidRPr="001820DD">
        <w:rPr>
          <w:b/>
          <w:u w:val="single"/>
        </w:rPr>
        <w:t>BRAZING:</w:t>
      </w:r>
    </w:p>
    <w:p w:rsidR="002B55D2" w:rsidRDefault="002B55D2" w:rsidP="002B55D2">
      <w:pPr>
        <w:spacing w:line="360" w:lineRule="auto"/>
        <w:ind w:firstLine="720"/>
        <w:jc w:val="both"/>
      </w:pPr>
      <w:r w:rsidRPr="001820DD">
        <w:t xml:space="preserve"> Brazing is a method of joining two similar or dissimilar metals by the application heat (</w:t>
      </w:r>
      <w:r>
        <w:t>suitable temperatures above 450</w:t>
      </w:r>
      <w:r w:rsidRPr="001820DD">
        <w:rPr>
          <w:vertAlign w:val="superscript"/>
        </w:rPr>
        <w:t xml:space="preserve">o </w:t>
      </w:r>
      <w:r>
        <w:t>C) and using</w:t>
      </w:r>
      <w:r w:rsidRPr="001820DD">
        <w:t xml:space="preserve"> a special fusible alloy as   </w:t>
      </w:r>
      <w:r>
        <w:t>filler metal having melting point (up to 900</w:t>
      </w:r>
      <w:r w:rsidRPr="001820DD">
        <w:rPr>
          <w:vertAlign w:val="superscript"/>
        </w:rPr>
        <w:t>o</w:t>
      </w:r>
      <w:r>
        <w:t>C) below that of the base metal.</w:t>
      </w:r>
    </w:p>
    <w:p w:rsidR="002B55D2" w:rsidRDefault="002B55D2" w:rsidP="002B55D2">
      <w:pPr>
        <w:spacing w:line="360" w:lineRule="auto"/>
        <w:ind w:firstLine="720"/>
        <w:jc w:val="both"/>
      </w:pPr>
      <w:r>
        <w:rPr>
          <w:noProof/>
        </w:rPr>
        <w:drawing>
          <wp:inline distT="0" distB="0" distL="0" distR="0">
            <wp:extent cx="4248150" cy="2143125"/>
            <wp:effectExtent l="19050" t="0" r="0" b="0"/>
            <wp:docPr id="20" name="Picture 6" descr="images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s (58)"/>
                    <pic:cNvPicPr>
                      <a:picLocks noChangeAspect="1" noChangeArrowheads="1"/>
                    </pic:cNvPicPr>
                  </pic:nvPicPr>
                  <pic:blipFill>
                    <a:blip r:embed="rId29"/>
                    <a:srcRect/>
                    <a:stretch>
                      <a:fillRect/>
                    </a:stretch>
                  </pic:blipFill>
                  <pic:spPr bwMode="auto">
                    <a:xfrm>
                      <a:off x="0" y="0"/>
                      <a:ext cx="4248150" cy="2143125"/>
                    </a:xfrm>
                    <a:prstGeom prst="rect">
                      <a:avLst/>
                    </a:prstGeom>
                    <a:noFill/>
                    <a:ln w="9525">
                      <a:noFill/>
                      <a:miter lim="800000"/>
                      <a:headEnd/>
                      <a:tailEnd/>
                    </a:ln>
                  </pic:spPr>
                </pic:pic>
              </a:graphicData>
            </a:graphic>
          </wp:inline>
        </w:drawing>
      </w:r>
    </w:p>
    <w:p w:rsidR="002B55D2" w:rsidRDefault="002B55D2" w:rsidP="002B55D2">
      <w:pPr>
        <w:spacing w:line="360" w:lineRule="auto"/>
        <w:ind w:firstLine="720"/>
        <w:jc w:val="both"/>
      </w:pPr>
    </w:p>
    <w:p w:rsidR="002B55D2" w:rsidRPr="00870EA9" w:rsidRDefault="002B55D2" w:rsidP="002B55D2">
      <w:pPr>
        <w:autoSpaceDE w:val="0"/>
        <w:autoSpaceDN w:val="0"/>
        <w:adjustRightInd w:val="0"/>
        <w:spacing w:line="360" w:lineRule="auto"/>
        <w:jc w:val="both"/>
        <w:rPr>
          <w:b/>
        </w:rPr>
      </w:pPr>
      <w:r w:rsidRPr="00870EA9">
        <w:rPr>
          <w:b/>
        </w:rPr>
        <w:t xml:space="preserve">Method of brazing </w:t>
      </w:r>
    </w:p>
    <w:p w:rsidR="002B55D2" w:rsidRPr="005C12F2" w:rsidRDefault="002B55D2" w:rsidP="003C6FBD">
      <w:pPr>
        <w:numPr>
          <w:ilvl w:val="0"/>
          <w:numId w:val="11"/>
        </w:numPr>
        <w:autoSpaceDE w:val="0"/>
        <w:autoSpaceDN w:val="0"/>
        <w:adjustRightInd w:val="0"/>
        <w:spacing w:line="360" w:lineRule="auto"/>
        <w:jc w:val="both"/>
      </w:pPr>
      <w:r w:rsidRPr="005C12F2">
        <w:t>Firstly, the joining surfaces are cleaned mechanically to make the surface free from dust, oil, scales, etc,</w:t>
      </w:r>
      <w:r>
        <w:t xml:space="preserve"> and t</w:t>
      </w:r>
      <w:r w:rsidRPr="005C12F2">
        <w:t>o ensure that the molten filler metal wets the surfaces</w:t>
      </w:r>
    </w:p>
    <w:p w:rsidR="002B55D2" w:rsidRDefault="002B55D2" w:rsidP="003C6FBD">
      <w:pPr>
        <w:numPr>
          <w:ilvl w:val="0"/>
          <w:numId w:val="11"/>
        </w:numPr>
        <w:autoSpaceDE w:val="0"/>
        <w:autoSpaceDN w:val="0"/>
        <w:adjustRightInd w:val="0"/>
        <w:spacing w:line="360" w:lineRule="auto"/>
        <w:jc w:val="both"/>
      </w:pPr>
      <w:r w:rsidRPr="005C12F2">
        <w:t>The joining surfaces are coated with flux (borax</w:t>
      </w:r>
      <w:r>
        <w:t xml:space="preserve"> or mixture of borax and boric acid</w:t>
      </w:r>
      <w:r w:rsidRPr="005C12F2">
        <w:t>)</w:t>
      </w:r>
      <w:r>
        <w:t>.</w:t>
      </w:r>
      <w:r w:rsidRPr="005C12F2">
        <w:t xml:space="preserve">This cleans the surfaces chemically and helps the </w:t>
      </w:r>
      <w:r>
        <w:t>brazing</w:t>
      </w:r>
      <w:r w:rsidRPr="005C12F2">
        <w:t xml:space="preserve"> in making bond </w:t>
      </w:r>
    </w:p>
    <w:p w:rsidR="002B55D2" w:rsidRDefault="002B55D2" w:rsidP="003C6FBD">
      <w:pPr>
        <w:numPr>
          <w:ilvl w:val="0"/>
          <w:numId w:val="11"/>
        </w:numPr>
        <w:autoSpaceDE w:val="0"/>
        <w:autoSpaceDN w:val="0"/>
        <w:adjustRightInd w:val="0"/>
        <w:spacing w:line="360" w:lineRule="auto"/>
        <w:jc w:val="both"/>
      </w:pPr>
      <w:r>
        <w:lastRenderedPageBreak/>
        <w:t xml:space="preserve">The joining surfaces and the filler material are heated by the oxy-acetylene welding torch to the temperatures above the melting temperature of the filler material. Thus formed filler molten metal flows by capillary action into the joint space and after cooling produces a strong joint. </w:t>
      </w:r>
    </w:p>
    <w:p w:rsidR="002B55D2" w:rsidRDefault="002B55D2" w:rsidP="002B55D2">
      <w:pPr>
        <w:autoSpaceDE w:val="0"/>
        <w:autoSpaceDN w:val="0"/>
        <w:adjustRightInd w:val="0"/>
        <w:spacing w:line="360" w:lineRule="auto"/>
        <w:ind w:left="720"/>
        <w:jc w:val="both"/>
      </w:pPr>
    </w:p>
    <w:p w:rsidR="002B55D2" w:rsidRDefault="002B55D2" w:rsidP="002B55D2">
      <w:pPr>
        <w:widowControl w:val="0"/>
        <w:autoSpaceDE w:val="0"/>
        <w:autoSpaceDN w:val="0"/>
        <w:adjustRightInd w:val="0"/>
        <w:spacing w:before="29" w:line="360" w:lineRule="auto"/>
        <w:jc w:val="both"/>
        <w:rPr>
          <w:b/>
          <w:bCs/>
          <w:color w:val="000000"/>
        </w:rPr>
      </w:pPr>
      <w:r>
        <w:rPr>
          <w:b/>
          <w:bCs/>
          <w:color w:val="000000"/>
        </w:rPr>
        <w:t>Adva</w:t>
      </w:r>
      <w:r>
        <w:rPr>
          <w:b/>
          <w:bCs/>
          <w:color w:val="000000"/>
          <w:spacing w:val="1"/>
        </w:rPr>
        <w:t>n</w:t>
      </w:r>
      <w:r>
        <w:rPr>
          <w:b/>
          <w:bCs/>
          <w:color w:val="000000"/>
        </w:rPr>
        <w:t>tag</w:t>
      </w:r>
      <w:r>
        <w:rPr>
          <w:b/>
          <w:bCs/>
          <w:color w:val="000000"/>
          <w:spacing w:val="-2"/>
        </w:rPr>
        <w:t>e</w:t>
      </w:r>
      <w:r>
        <w:rPr>
          <w:b/>
          <w:bCs/>
          <w:color w:val="000000"/>
        </w:rPr>
        <w:t>s of</w:t>
      </w:r>
      <w:r>
        <w:rPr>
          <w:b/>
          <w:bCs/>
          <w:color w:val="000000"/>
          <w:spacing w:val="2"/>
        </w:rPr>
        <w:t xml:space="preserve"> </w:t>
      </w:r>
      <w:r>
        <w:rPr>
          <w:b/>
          <w:bCs/>
          <w:color w:val="000000"/>
        </w:rPr>
        <w:t>brazing:</w:t>
      </w:r>
    </w:p>
    <w:p w:rsidR="002B55D2" w:rsidRPr="00DF38A3" w:rsidRDefault="002B55D2" w:rsidP="003C6FBD">
      <w:pPr>
        <w:widowControl w:val="0"/>
        <w:numPr>
          <w:ilvl w:val="0"/>
          <w:numId w:val="12"/>
        </w:numPr>
        <w:autoSpaceDE w:val="0"/>
        <w:autoSpaceDN w:val="0"/>
        <w:adjustRightInd w:val="0"/>
        <w:spacing w:before="29" w:line="360" w:lineRule="auto"/>
        <w:jc w:val="both"/>
        <w:rPr>
          <w:color w:val="000000"/>
        </w:rPr>
      </w:pPr>
      <w:r w:rsidRPr="00DF38A3">
        <w:rPr>
          <w:bCs/>
          <w:color w:val="000000"/>
        </w:rPr>
        <w:t>Joint strength is strong enough than soldering</w:t>
      </w:r>
    </w:p>
    <w:p w:rsidR="002B55D2" w:rsidRPr="00DF38A3" w:rsidRDefault="002B55D2" w:rsidP="003C6FBD">
      <w:pPr>
        <w:widowControl w:val="0"/>
        <w:numPr>
          <w:ilvl w:val="0"/>
          <w:numId w:val="12"/>
        </w:numPr>
        <w:autoSpaceDE w:val="0"/>
        <w:autoSpaceDN w:val="0"/>
        <w:adjustRightInd w:val="0"/>
        <w:spacing w:before="29" w:line="360" w:lineRule="auto"/>
        <w:jc w:val="both"/>
        <w:rPr>
          <w:color w:val="000000"/>
        </w:rPr>
      </w:pPr>
      <w:r w:rsidRPr="00DF38A3">
        <w:rPr>
          <w:bCs/>
          <w:color w:val="000000"/>
        </w:rPr>
        <w:t xml:space="preserve">Virtually it is possible to join any dissimilar metals </w:t>
      </w:r>
    </w:p>
    <w:p w:rsidR="002B55D2" w:rsidRPr="00DF38A3" w:rsidRDefault="002B55D2" w:rsidP="003C6FBD">
      <w:pPr>
        <w:widowControl w:val="0"/>
        <w:numPr>
          <w:ilvl w:val="0"/>
          <w:numId w:val="12"/>
        </w:numPr>
        <w:autoSpaceDE w:val="0"/>
        <w:autoSpaceDN w:val="0"/>
        <w:adjustRightInd w:val="0"/>
        <w:spacing w:before="29" w:line="360" w:lineRule="auto"/>
        <w:jc w:val="both"/>
        <w:rPr>
          <w:color w:val="000000"/>
        </w:rPr>
      </w:pPr>
      <w:r w:rsidRPr="00DF38A3">
        <w:rPr>
          <w:bCs/>
          <w:color w:val="000000"/>
        </w:rPr>
        <w:t xml:space="preserve">The bond line is very neat aesthetically </w:t>
      </w:r>
    </w:p>
    <w:p w:rsidR="002B55D2" w:rsidRDefault="002B55D2" w:rsidP="002B55D2">
      <w:pPr>
        <w:autoSpaceDE w:val="0"/>
        <w:autoSpaceDN w:val="0"/>
        <w:adjustRightInd w:val="0"/>
        <w:spacing w:line="360" w:lineRule="auto"/>
        <w:jc w:val="both"/>
      </w:pPr>
    </w:p>
    <w:p w:rsidR="002B55D2" w:rsidRDefault="002B55D2" w:rsidP="002B55D2">
      <w:pPr>
        <w:spacing w:line="360" w:lineRule="auto"/>
        <w:jc w:val="both"/>
      </w:pPr>
      <w:r w:rsidRPr="00EB2988">
        <w:rPr>
          <w:b/>
          <w:u w:val="single"/>
        </w:rPr>
        <w:t>WELDING</w:t>
      </w:r>
      <w:r w:rsidRPr="00EB2988">
        <w:rPr>
          <w:b/>
          <w:u w:val="single"/>
        </w:rPr>
        <w:br/>
      </w:r>
      <w:r>
        <w:t xml:space="preserve">            Welding is a process of metallurgical joining two pieces of metals by the application of heat with or without the application of pressure and addition of filler metal. </w:t>
      </w:r>
    </w:p>
    <w:p w:rsidR="002B55D2" w:rsidRPr="00EB2988" w:rsidRDefault="002B55D2" w:rsidP="002B55D2">
      <w:pPr>
        <w:spacing w:line="360" w:lineRule="auto"/>
        <w:jc w:val="both"/>
        <w:rPr>
          <w:b/>
        </w:rPr>
      </w:pPr>
      <w:r w:rsidRPr="00EB2988">
        <w:rPr>
          <w:b/>
        </w:rPr>
        <w:t>Welding may be classified</w:t>
      </w:r>
    </w:p>
    <w:p w:rsidR="002B55D2" w:rsidRDefault="002B55D2" w:rsidP="003C6FBD">
      <w:pPr>
        <w:numPr>
          <w:ilvl w:val="0"/>
          <w:numId w:val="13"/>
        </w:numPr>
        <w:spacing w:line="360" w:lineRule="auto"/>
        <w:jc w:val="both"/>
      </w:pPr>
      <w:r w:rsidRPr="00EB2988">
        <w:rPr>
          <w:b/>
        </w:rPr>
        <w:t>Pressure Welding:</w:t>
      </w:r>
      <w:r>
        <w:t xml:space="preserve">  the parts of metal to be joined are heated to a plastic state and then forced together by external pressure.</w:t>
      </w:r>
    </w:p>
    <w:p w:rsidR="002B55D2" w:rsidRDefault="002B55D2" w:rsidP="003C6FBD">
      <w:pPr>
        <w:numPr>
          <w:ilvl w:val="0"/>
          <w:numId w:val="14"/>
        </w:numPr>
        <w:spacing w:line="360" w:lineRule="auto"/>
        <w:jc w:val="both"/>
      </w:pPr>
      <w:r>
        <w:t xml:space="preserve">Forge welding </w:t>
      </w:r>
    </w:p>
    <w:p w:rsidR="002B55D2" w:rsidRDefault="002B55D2" w:rsidP="003C6FBD">
      <w:pPr>
        <w:numPr>
          <w:ilvl w:val="0"/>
          <w:numId w:val="14"/>
        </w:numPr>
        <w:spacing w:line="360" w:lineRule="auto"/>
        <w:jc w:val="both"/>
      </w:pPr>
      <w:r>
        <w:t>Resistance welding</w:t>
      </w:r>
    </w:p>
    <w:p w:rsidR="002B55D2" w:rsidRPr="00DB6E9B" w:rsidRDefault="002B55D2" w:rsidP="003C6FBD">
      <w:pPr>
        <w:numPr>
          <w:ilvl w:val="0"/>
          <w:numId w:val="13"/>
        </w:numPr>
        <w:spacing w:line="360" w:lineRule="auto"/>
        <w:jc w:val="both"/>
        <w:rPr>
          <w:b/>
        </w:rPr>
      </w:pPr>
      <w:r w:rsidRPr="00DB6E9B">
        <w:rPr>
          <w:b/>
        </w:rPr>
        <w:t>Fusion welding process</w:t>
      </w:r>
      <w:r>
        <w:rPr>
          <w:b/>
        </w:rPr>
        <w:t xml:space="preserve">:  </w:t>
      </w:r>
      <w:r>
        <w:t>the parts at the joint is heated to a molten state and allowed to solidify.</w:t>
      </w:r>
    </w:p>
    <w:p w:rsidR="002B55D2" w:rsidRPr="00DB6E9B" w:rsidRDefault="002B55D2" w:rsidP="003C6FBD">
      <w:pPr>
        <w:numPr>
          <w:ilvl w:val="0"/>
          <w:numId w:val="14"/>
        </w:numPr>
        <w:spacing w:line="360" w:lineRule="auto"/>
        <w:jc w:val="both"/>
      </w:pPr>
      <w:r w:rsidRPr="00DB6E9B">
        <w:t xml:space="preserve">Arc welding </w:t>
      </w:r>
    </w:p>
    <w:p w:rsidR="002B55D2" w:rsidRPr="00DB6E9B" w:rsidRDefault="002B55D2" w:rsidP="003C6FBD">
      <w:pPr>
        <w:numPr>
          <w:ilvl w:val="0"/>
          <w:numId w:val="14"/>
        </w:numPr>
        <w:spacing w:after="120" w:line="360" w:lineRule="auto"/>
        <w:jc w:val="both"/>
      </w:pPr>
      <w:r w:rsidRPr="00DB6E9B">
        <w:t xml:space="preserve">Gas welding </w:t>
      </w:r>
    </w:p>
    <w:p w:rsidR="002B55D2" w:rsidRPr="00E42F52" w:rsidRDefault="002B55D2" w:rsidP="002B55D2">
      <w:pPr>
        <w:tabs>
          <w:tab w:val="left" w:pos="3615"/>
        </w:tabs>
        <w:autoSpaceDE w:val="0"/>
        <w:autoSpaceDN w:val="0"/>
        <w:adjustRightInd w:val="0"/>
        <w:spacing w:line="360" w:lineRule="auto"/>
        <w:jc w:val="both"/>
        <w:rPr>
          <w:u w:val="single"/>
        </w:rPr>
      </w:pPr>
      <w:r w:rsidRPr="00E42F52">
        <w:rPr>
          <w:b/>
          <w:u w:val="single"/>
        </w:rPr>
        <w:t>ELECTRIC ARC WELDING</w:t>
      </w:r>
    </w:p>
    <w:p w:rsidR="002B55D2" w:rsidRDefault="002B55D2" w:rsidP="002B55D2">
      <w:pPr>
        <w:autoSpaceDE w:val="0"/>
        <w:autoSpaceDN w:val="0"/>
        <w:adjustRightInd w:val="0"/>
        <w:spacing w:line="360" w:lineRule="auto"/>
        <w:jc w:val="center"/>
      </w:pPr>
      <w:r>
        <w:rPr>
          <w:noProof/>
        </w:rPr>
        <w:drawing>
          <wp:inline distT="0" distB="0" distL="0" distR="0">
            <wp:extent cx="6048375" cy="3028950"/>
            <wp:effectExtent l="19050" t="0" r="9525" b="0"/>
            <wp:docPr id="1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srcRect/>
                    <a:stretch>
                      <a:fillRect/>
                    </a:stretch>
                  </pic:blipFill>
                  <pic:spPr bwMode="auto">
                    <a:xfrm>
                      <a:off x="0" y="0"/>
                      <a:ext cx="6048375" cy="3028950"/>
                    </a:xfrm>
                    <a:prstGeom prst="rect">
                      <a:avLst/>
                    </a:prstGeom>
                    <a:noFill/>
                    <a:ln w="9525">
                      <a:noFill/>
                      <a:miter lim="800000"/>
                      <a:headEnd/>
                      <a:tailEnd/>
                    </a:ln>
                  </pic:spPr>
                </pic:pic>
              </a:graphicData>
            </a:graphic>
          </wp:inline>
        </w:drawing>
      </w:r>
    </w:p>
    <w:p w:rsidR="002B55D2" w:rsidRDefault="002B55D2" w:rsidP="002B55D2">
      <w:pPr>
        <w:autoSpaceDE w:val="0"/>
        <w:autoSpaceDN w:val="0"/>
        <w:adjustRightInd w:val="0"/>
        <w:spacing w:line="360" w:lineRule="auto"/>
        <w:jc w:val="both"/>
      </w:pPr>
    </w:p>
    <w:p w:rsidR="002B55D2" w:rsidRDefault="002B55D2" w:rsidP="002B55D2">
      <w:pPr>
        <w:outlineLvl w:val="0"/>
        <w:rPr>
          <w:b/>
        </w:rPr>
      </w:pPr>
      <w:r>
        <w:rPr>
          <w:b/>
        </w:rPr>
        <w:t xml:space="preserve">                                                 ELECTRIC </w:t>
      </w:r>
      <w:r w:rsidRPr="00567BC4">
        <w:rPr>
          <w:b/>
        </w:rPr>
        <w:t>ARC WELDING</w:t>
      </w:r>
    </w:p>
    <w:p w:rsidR="002B55D2" w:rsidRDefault="002B55D2" w:rsidP="002B55D2">
      <w:pPr>
        <w:jc w:val="both"/>
      </w:pPr>
    </w:p>
    <w:p w:rsidR="002B55D2" w:rsidRDefault="002B55D2" w:rsidP="002B55D2">
      <w:pPr>
        <w:ind w:firstLine="720"/>
        <w:jc w:val="both"/>
      </w:pPr>
      <w:r>
        <w:t>Electric arc welding is a method of joining metals with heat produced by an electrical arc. In this process the heat necessary to melt the edges of the metal to be joined is obtained from an electric are struck between the electrode (filler rod) and the work, producing a temperature of 4000</w:t>
      </w:r>
      <w:r>
        <w:rPr>
          <w:vertAlign w:val="superscript"/>
        </w:rPr>
        <w:t>0</w:t>
      </w:r>
      <w:r>
        <w:t>C, in the welding zone. The heat of the arc melts the base metal or edges of the parts fusing them together. Filler metal, usually added melts and mixes with molten base metal to form the weld metal. The weld metal cools and solidifies to form the weld.</w:t>
      </w:r>
      <w:r w:rsidRPr="00567BC4">
        <w:t xml:space="preserve"> </w:t>
      </w:r>
      <w:r>
        <w:t xml:space="preserve">In most cases, the composition of the filler material, known as welding rod, needed to provide extra metal to the weld, is same as that of the material being welded. </w:t>
      </w:r>
    </w:p>
    <w:p w:rsidR="002B55D2" w:rsidRDefault="002B55D2" w:rsidP="002B55D2">
      <w:pPr>
        <w:jc w:val="both"/>
      </w:pPr>
    </w:p>
    <w:p w:rsidR="002B55D2" w:rsidRDefault="002B55D2" w:rsidP="002B55D2">
      <w:pPr>
        <w:jc w:val="both"/>
      </w:pPr>
      <w:r>
        <w:t xml:space="preserve">A typical arc welding setup is shown in Figure 2. </w:t>
      </w:r>
    </w:p>
    <w:p w:rsidR="002B55D2" w:rsidRDefault="002B55D2" w:rsidP="002B55D2">
      <w:pPr>
        <w:jc w:val="both"/>
      </w:pPr>
    </w:p>
    <w:p w:rsidR="002B55D2" w:rsidRDefault="002B55D2" w:rsidP="003C6FBD">
      <w:pPr>
        <w:numPr>
          <w:ilvl w:val="0"/>
          <w:numId w:val="7"/>
        </w:numPr>
        <w:jc w:val="both"/>
      </w:pPr>
      <w:r>
        <w:t>An arc welding circuit consists of a power supply to furnish electric power.</w:t>
      </w:r>
    </w:p>
    <w:p w:rsidR="002B55D2" w:rsidRDefault="002B55D2" w:rsidP="003C6FBD">
      <w:pPr>
        <w:numPr>
          <w:ilvl w:val="0"/>
          <w:numId w:val="7"/>
        </w:numPr>
        <w:jc w:val="both"/>
      </w:pPr>
      <w:r>
        <w:t>An electrode to conduct the electricity to the arc.</w:t>
      </w:r>
    </w:p>
    <w:p w:rsidR="002B55D2" w:rsidRDefault="002B55D2" w:rsidP="003C6FBD">
      <w:pPr>
        <w:numPr>
          <w:ilvl w:val="0"/>
          <w:numId w:val="7"/>
        </w:numPr>
        <w:jc w:val="both"/>
      </w:pPr>
      <w:r>
        <w:t>Cables which connect the power supply to the electrode and workpiece to complete the welding circuit.</w:t>
      </w:r>
    </w:p>
    <w:p w:rsidR="002B55D2" w:rsidRDefault="002B55D2" w:rsidP="003C6FBD">
      <w:pPr>
        <w:numPr>
          <w:ilvl w:val="0"/>
          <w:numId w:val="7"/>
        </w:numPr>
        <w:jc w:val="both"/>
      </w:pPr>
      <w:r>
        <w:t>The arc itself provides the heat for welding.</w:t>
      </w:r>
    </w:p>
    <w:p w:rsidR="002B55D2" w:rsidRDefault="002B55D2" w:rsidP="003C6FBD">
      <w:pPr>
        <w:numPr>
          <w:ilvl w:val="0"/>
          <w:numId w:val="7"/>
        </w:numPr>
        <w:jc w:val="both"/>
      </w:pPr>
      <w:r>
        <w:t xml:space="preserve">The workpiece to welded is kept on a metallic table. </w:t>
      </w:r>
    </w:p>
    <w:p w:rsidR="002B55D2" w:rsidRDefault="002B55D2" w:rsidP="002B55D2">
      <w:pPr>
        <w:jc w:val="center"/>
      </w:pPr>
      <w:r>
        <w:rPr>
          <w:noProof/>
        </w:rPr>
        <w:drawing>
          <wp:inline distT="0" distB="0" distL="0" distR="0">
            <wp:extent cx="4276725" cy="1943100"/>
            <wp:effectExtent l="19050" t="0" r="9525" b="0"/>
            <wp:docPr id="1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a:srcRect/>
                    <a:stretch>
                      <a:fillRect/>
                    </a:stretch>
                  </pic:blipFill>
                  <pic:spPr bwMode="auto">
                    <a:xfrm>
                      <a:off x="0" y="0"/>
                      <a:ext cx="4276725" cy="1943100"/>
                    </a:xfrm>
                    <a:prstGeom prst="rect">
                      <a:avLst/>
                    </a:prstGeom>
                    <a:noFill/>
                    <a:ln w="9525">
                      <a:noFill/>
                      <a:miter lim="800000"/>
                      <a:headEnd/>
                      <a:tailEnd/>
                    </a:ln>
                  </pic:spPr>
                </pic:pic>
              </a:graphicData>
            </a:graphic>
          </wp:inline>
        </w:drawing>
      </w:r>
    </w:p>
    <w:p w:rsidR="002B55D2" w:rsidRDefault="002B55D2" w:rsidP="002B55D2">
      <w:pPr>
        <w:jc w:val="center"/>
        <w:rPr>
          <w:b/>
        </w:rPr>
      </w:pPr>
      <w:r>
        <w:rPr>
          <w:b/>
        </w:rPr>
        <w:t>Figure 2: Arc Welding Setup</w:t>
      </w:r>
    </w:p>
    <w:p w:rsidR="002B55D2" w:rsidRDefault="002B55D2" w:rsidP="002B55D2">
      <w:pPr>
        <w:jc w:val="center"/>
      </w:pPr>
    </w:p>
    <w:p w:rsidR="002B55D2" w:rsidRDefault="002B55D2" w:rsidP="002B55D2">
      <w:pPr>
        <w:ind w:firstLine="720"/>
        <w:jc w:val="both"/>
      </w:pPr>
      <w:r>
        <w:t xml:space="preserve">The arc must be shielded because; as it hardens the molten metal combines with oxygen and nitrogen to form impurities that weaken the weld. Shielding can be obtained by adding a paste, powder or fibrous flux to the arc. The electrodes are usually coated with a flux. This coating forms a gaseous cloud that shields the molten metal from the atmosphere. The coating also forms a protective slag. The slag floats on the molten pool and hardens as the weld cools. This keeps impurities out of the weld. </w:t>
      </w:r>
    </w:p>
    <w:p w:rsidR="002B55D2" w:rsidRDefault="002B55D2" w:rsidP="002B55D2">
      <w:pPr>
        <w:jc w:val="both"/>
        <w:outlineLvl w:val="0"/>
        <w:rPr>
          <w:b/>
        </w:rPr>
      </w:pPr>
    </w:p>
    <w:p w:rsidR="002B55D2" w:rsidRPr="00567BC4" w:rsidRDefault="002B55D2" w:rsidP="002B55D2">
      <w:pPr>
        <w:jc w:val="both"/>
        <w:outlineLvl w:val="0"/>
        <w:rPr>
          <w:b/>
        </w:rPr>
      </w:pPr>
      <w:r w:rsidRPr="00567BC4">
        <w:rPr>
          <w:b/>
        </w:rPr>
        <w:t>Advantages</w:t>
      </w:r>
      <w:r>
        <w:rPr>
          <w:b/>
        </w:rPr>
        <w:t>:</w:t>
      </w:r>
    </w:p>
    <w:p w:rsidR="002B55D2" w:rsidRDefault="002B55D2" w:rsidP="002B55D2">
      <w:pPr>
        <w:jc w:val="both"/>
      </w:pPr>
      <w:r>
        <w:t>1. Portable</w:t>
      </w:r>
    </w:p>
    <w:p w:rsidR="002B55D2" w:rsidRDefault="002B55D2" w:rsidP="002B55D2">
      <w:pPr>
        <w:jc w:val="both"/>
      </w:pPr>
      <w:r>
        <w:t>2. Low cost joining method</w:t>
      </w:r>
    </w:p>
    <w:p w:rsidR="002B55D2" w:rsidRDefault="002B55D2" w:rsidP="002B55D2">
      <w:pPr>
        <w:jc w:val="both"/>
      </w:pPr>
      <w:r>
        <w:t xml:space="preserve">3. Excellent joint strength and weld quality </w:t>
      </w:r>
    </w:p>
    <w:p w:rsidR="002B55D2" w:rsidRDefault="002B55D2" w:rsidP="002B55D2">
      <w:pPr>
        <w:jc w:val="both"/>
      </w:pPr>
      <w:r>
        <w:t>4. Can work on AC or DC</w:t>
      </w:r>
    </w:p>
    <w:p w:rsidR="002B55D2" w:rsidRDefault="002B55D2" w:rsidP="002B55D2">
      <w:pPr>
        <w:jc w:val="both"/>
      </w:pPr>
      <w:r>
        <w:t xml:space="preserve">5. Higher corrosion resistance </w:t>
      </w:r>
    </w:p>
    <w:p w:rsidR="002B55D2" w:rsidRPr="00567BC4" w:rsidRDefault="002B55D2" w:rsidP="002B55D2">
      <w:pPr>
        <w:jc w:val="both"/>
        <w:rPr>
          <w:b/>
        </w:rPr>
      </w:pPr>
      <w:r w:rsidRPr="00567BC4">
        <w:rPr>
          <w:b/>
        </w:rPr>
        <w:t>Disadvantages:</w:t>
      </w:r>
    </w:p>
    <w:p w:rsidR="002B55D2" w:rsidRDefault="002B55D2" w:rsidP="002B55D2">
      <w:pPr>
        <w:jc w:val="both"/>
      </w:pPr>
      <w:r>
        <w:t>1. Not suitable for welding thin metals.</w:t>
      </w:r>
    </w:p>
    <w:p w:rsidR="002B55D2" w:rsidRDefault="002B55D2" w:rsidP="002B55D2">
      <w:pPr>
        <w:jc w:val="both"/>
      </w:pPr>
      <w:r>
        <w:t>2. Requires Continuous power supply.</w:t>
      </w:r>
    </w:p>
    <w:p w:rsidR="002B55D2" w:rsidRDefault="002B55D2" w:rsidP="002B55D2">
      <w:pPr>
        <w:jc w:val="both"/>
      </w:pPr>
      <w:r>
        <w:t>3.Frequent stops /starts to change electrode</w:t>
      </w:r>
    </w:p>
    <w:p w:rsidR="002B55D2" w:rsidRDefault="002B55D2" w:rsidP="002B55D2">
      <w:pPr>
        <w:jc w:val="both"/>
      </w:pPr>
      <w:r>
        <w:t>Applications</w:t>
      </w:r>
    </w:p>
    <w:p w:rsidR="002B55D2" w:rsidRDefault="002B55D2" w:rsidP="002B55D2">
      <w:pPr>
        <w:jc w:val="both"/>
      </w:pPr>
      <w:r>
        <w:t xml:space="preserve"> Arc welding is the most widely used for fabrication, repair work and maintenance.</w:t>
      </w:r>
    </w:p>
    <w:p w:rsidR="002B55D2" w:rsidRDefault="002B55D2" w:rsidP="002B55D2">
      <w:pPr>
        <w:jc w:val="both"/>
      </w:pPr>
    </w:p>
    <w:p w:rsidR="002B55D2" w:rsidRDefault="002B55D2" w:rsidP="002B55D2">
      <w:pPr>
        <w:jc w:val="both"/>
      </w:pPr>
    </w:p>
    <w:p w:rsidR="002B55D2" w:rsidRPr="00DD2DF2" w:rsidRDefault="002B55D2" w:rsidP="002B55D2">
      <w:pPr>
        <w:jc w:val="both"/>
        <w:rPr>
          <w:b/>
        </w:rPr>
      </w:pPr>
      <w:r>
        <w:rPr>
          <w:b/>
        </w:rPr>
        <w:t xml:space="preserve">                                                        </w:t>
      </w:r>
      <w:r w:rsidRPr="00DD2DF2">
        <w:rPr>
          <w:b/>
        </w:rPr>
        <w:t xml:space="preserve">GAS WELDING </w:t>
      </w:r>
    </w:p>
    <w:p w:rsidR="002B55D2" w:rsidRDefault="002B55D2" w:rsidP="002B55D2">
      <w:pPr>
        <w:jc w:val="both"/>
      </w:pPr>
    </w:p>
    <w:p w:rsidR="002B55D2" w:rsidRDefault="002B55D2" w:rsidP="002B55D2">
      <w:pPr>
        <w:ind w:firstLine="720"/>
        <w:jc w:val="both"/>
      </w:pPr>
      <w:r>
        <w:t>Gas welding is a fusion welding process, in which a flame produced by the combustion of gases is employed to melt the metal. The molten metal is allowed to flow together thus forming a solid continuous joint upon cooling. By burning pure oxygen in combination with other gases, in special torches, a flame upto 3300</w:t>
      </w:r>
      <w:r>
        <w:rPr>
          <w:vertAlign w:val="superscript"/>
        </w:rPr>
        <w:t>0</w:t>
      </w:r>
      <w:r>
        <w:t>C can be attained. The gas is purchased in cylinder and connected through resulting valves and pressure gauges into flexible hoses attached to the nozzle. A typical arrangement is shown in Figure 4.</w:t>
      </w:r>
    </w:p>
    <w:p w:rsidR="002B55D2" w:rsidRDefault="002B55D2" w:rsidP="002B55D2">
      <w:pPr>
        <w:jc w:val="both"/>
      </w:pPr>
      <w:r>
        <w:t xml:space="preserve">         </w:t>
      </w:r>
      <w:r>
        <w:rPr>
          <w:noProof/>
        </w:rPr>
        <w:drawing>
          <wp:inline distT="0" distB="0" distL="0" distR="0">
            <wp:extent cx="4686300" cy="2733675"/>
            <wp:effectExtent l="19050" t="0" r="0" b="0"/>
            <wp:docPr id="1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2"/>
                    <a:srcRect/>
                    <a:stretch>
                      <a:fillRect/>
                    </a:stretch>
                  </pic:blipFill>
                  <pic:spPr bwMode="auto">
                    <a:xfrm>
                      <a:off x="0" y="0"/>
                      <a:ext cx="4686300" cy="2733675"/>
                    </a:xfrm>
                    <a:prstGeom prst="rect">
                      <a:avLst/>
                    </a:prstGeom>
                    <a:noFill/>
                    <a:ln w="9525">
                      <a:noFill/>
                      <a:miter lim="800000"/>
                      <a:headEnd/>
                      <a:tailEnd/>
                    </a:ln>
                  </pic:spPr>
                </pic:pic>
              </a:graphicData>
            </a:graphic>
          </wp:inline>
        </w:drawing>
      </w:r>
    </w:p>
    <w:p w:rsidR="002B55D2" w:rsidRPr="00542AEC" w:rsidRDefault="002B55D2" w:rsidP="002B55D2">
      <w:pPr>
        <w:jc w:val="center"/>
        <w:rPr>
          <w:b/>
        </w:rPr>
      </w:pPr>
      <w:r w:rsidRPr="00542AEC">
        <w:rPr>
          <w:b/>
        </w:rPr>
        <w:t xml:space="preserve">Figure </w:t>
      </w:r>
      <w:r>
        <w:rPr>
          <w:b/>
        </w:rPr>
        <w:t>4</w:t>
      </w:r>
      <w:r w:rsidRPr="00542AEC">
        <w:rPr>
          <w:b/>
        </w:rPr>
        <w:t>: Gas Welding</w:t>
      </w:r>
      <w:r>
        <w:rPr>
          <w:b/>
        </w:rPr>
        <w:t xml:space="preserve"> Equipment</w:t>
      </w:r>
    </w:p>
    <w:p w:rsidR="002B55D2" w:rsidRDefault="002B55D2" w:rsidP="002B55D2">
      <w:pPr>
        <w:jc w:val="both"/>
      </w:pPr>
    </w:p>
    <w:p w:rsidR="002B55D2" w:rsidRDefault="002B55D2" w:rsidP="002B55D2">
      <w:pPr>
        <w:ind w:firstLine="720"/>
        <w:jc w:val="both"/>
      </w:pPr>
      <w:r>
        <w:t>The oxy-acetylene flame is used to pre heat the parts to be welded around the joint and also to melt the filler metal. A jet of oxy acetylene flame issuing from the nozzle of a burner is played on the junction of the two pieces to be welded. At the same time a filler rod is held in the zone of jet and its melt is deposited on the fused junction. A weld is obtained after the molten metal solidifies. The coating on the filler rod acts as a flux to keep the joint clean.</w:t>
      </w:r>
    </w:p>
    <w:p w:rsidR="002B55D2" w:rsidRDefault="002B55D2" w:rsidP="002B55D2">
      <w:pPr>
        <w:jc w:val="both"/>
      </w:pPr>
    </w:p>
    <w:p w:rsidR="002B55D2" w:rsidRDefault="002B55D2" w:rsidP="002B55D2">
      <w:pPr>
        <w:ind w:firstLine="720"/>
        <w:jc w:val="both"/>
      </w:pPr>
      <w:r>
        <w:t>The filler metal or filler rod used must combine with the parts being joined. The melting point of the filler metal must be the same or lower than the melting point of the metal being joined.</w:t>
      </w:r>
    </w:p>
    <w:p w:rsidR="002B55D2" w:rsidRDefault="002B55D2" w:rsidP="002B55D2">
      <w:pPr>
        <w:jc w:val="both"/>
      </w:pPr>
    </w:p>
    <w:p w:rsidR="002B55D2" w:rsidRDefault="002B55D2" w:rsidP="002B55D2">
      <w:pPr>
        <w:ind w:firstLine="720"/>
        <w:jc w:val="both"/>
      </w:pPr>
      <w:r>
        <w:t>The correct adjustment of the flame is very important for reliable works. When oxygen and acetylene are supplied to the torch in nearly equal volumes, a neutral flame is produced having a maximum temperature of 3200</w:t>
      </w:r>
      <w:r>
        <w:rPr>
          <w:vertAlign w:val="superscript"/>
        </w:rPr>
        <w:t>0</w:t>
      </w:r>
      <w:r>
        <w:t>C. This neutral flame is desired for most welding operations. Neutral flame has little effect on the base metal and sound welds are produced when compared to other flames. Figure 5 shows neutral flame.</w:t>
      </w:r>
    </w:p>
    <w:p w:rsidR="002B55D2" w:rsidRDefault="002B55D2" w:rsidP="002B55D2">
      <w:pPr>
        <w:jc w:val="both"/>
      </w:pPr>
    </w:p>
    <w:p w:rsidR="002B55D2" w:rsidRDefault="002B55D2" w:rsidP="002B55D2">
      <w:pPr>
        <w:jc w:val="both"/>
      </w:pPr>
      <w:r>
        <w:lastRenderedPageBreak/>
        <w:t xml:space="preserve">                                 </w:t>
      </w:r>
      <w:r>
        <w:rPr>
          <w:noProof/>
        </w:rPr>
        <w:drawing>
          <wp:inline distT="0" distB="0" distL="0" distR="0">
            <wp:extent cx="4048125" cy="1676400"/>
            <wp:effectExtent l="1905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a:srcRect/>
                    <a:stretch>
                      <a:fillRect/>
                    </a:stretch>
                  </pic:blipFill>
                  <pic:spPr bwMode="auto">
                    <a:xfrm>
                      <a:off x="0" y="0"/>
                      <a:ext cx="4048125" cy="1676400"/>
                    </a:xfrm>
                    <a:prstGeom prst="rect">
                      <a:avLst/>
                    </a:prstGeom>
                    <a:noFill/>
                    <a:ln w="9525">
                      <a:noFill/>
                      <a:miter lim="800000"/>
                      <a:headEnd/>
                      <a:tailEnd/>
                    </a:ln>
                  </pic:spPr>
                </pic:pic>
              </a:graphicData>
            </a:graphic>
          </wp:inline>
        </w:drawing>
      </w:r>
    </w:p>
    <w:p w:rsidR="002B55D2" w:rsidRPr="00364A42" w:rsidRDefault="002B55D2" w:rsidP="002B55D2">
      <w:pPr>
        <w:jc w:val="center"/>
        <w:rPr>
          <w:b/>
        </w:rPr>
      </w:pPr>
      <w:r w:rsidRPr="00364A42">
        <w:rPr>
          <w:b/>
        </w:rPr>
        <w:t xml:space="preserve">Figure </w:t>
      </w:r>
      <w:r>
        <w:rPr>
          <w:b/>
        </w:rPr>
        <w:t>5</w:t>
      </w:r>
      <w:r w:rsidRPr="00364A42">
        <w:rPr>
          <w:b/>
        </w:rPr>
        <w:t>:</w:t>
      </w:r>
      <w:r>
        <w:rPr>
          <w:b/>
        </w:rPr>
        <w:t xml:space="preserve"> Neutral Flame</w:t>
      </w:r>
      <w:r w:rsidRPr="00364A42">
        <w:rPr>
          <w:b/>
        </w:rPr>
        <w:t xml:space="preserve"> </w:t>
      </w:r>
    </w:p>
    <w:p w:rsidR="002B55D2" w:rsidRDefault="002B55D2" w:rsidP="002B55D2">
      <w:pPr>
        <w:jc w:val="center"/>
      </w:pPr>
    </w:p>
    <w:p w:rsidR="002B55D2" w:rsidRDefault="002B55D2" w:rsidP="002B55D2">
      <w:pPr>
        <w:ind w:firstLine="720"/>
        <w:jc w:val="both"/>
      </w:pPr>
      <w:r>
        <w:t xml:space="preserve">In a carbonizing flame or reducing flame excess of acetylene is present. The temperature of this flame is low. The excess unburnt carbon is absorbed in ferrous metals, making the weld hard and brittle. In between the outer blue flame and inner white cone, an intermediate flame feather exists, which is reddish in colour. The length of the flame feather is an indication of the excess acetylene present. Figure 6 shows a carbonizing flame. Carbonizing flame is used for welding high carbon steels and cast iron, alloy steel and for hard facing.       </w:t>
      </w:r>
    </w:p>
    <w:p w:rsidR="002B55D2" w:rsidRDefault="002B55D2" w:rsidP="002B55D2">
      <w:pPr>
        <w:jc w:val="both"/>
      </w:pPr>
    </w:p>
    <w:p w:rsidR="002B55D2" w:rsidRDefault="002B55D2" w:rsidP="002B55D2">
      <w:pPr>
        <w:jc w:val="center"/>
      </w:pPr>
      <w:r>
        <w:rPr>
          <w:noProof/>
        </w:rPr>
        <w:drawing>
          <wp:inline distT="0" distB="0" distL="0" distR="0">
            <wp:extent cx="3905250" cy="1714500"/>
            <wp:effectExtent l="19050" t="0" r="0" b="0"/>
            <wp:docPr id="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a:srcRect/>
                    <a:stretch>
                      <a:fillRect/>
                    </a:stretch>
                  </pic:blipFill>
                  <pic:spPr bwMode="auto">
                    <a:xfrm>
                      <a:off x="0" y="0"/>
                      <a:ext cx="3905250" cy="1714500"/>
                    </a:xfrm>
                    <a:prstGeom prst="rect">
                      <a:avLst/>
                    </a:prstGeom>
                    <a:noFill/>
                    <a:ln w="9525">
                      <a:noFill/>
                      <a:miter lim="800000"/>
                      <a:headEnd/>
                      <a:tailEnd/>
                    </a:ln>
                  </pic:spPr>
                </pic:pic>
              </a:graphicData>
            </a:graphic>
          </wp:inline>
        </w:drawing>
      </w:r>
    </w:p>
    <w:p w:rsidR="002B55D2" w:rsidRPr="00DB6DFB" w:rsidRDefault="002B55D2" w:rsidP="002B55D2">
      <w:pPr>
        <w:jc w:val="center"/>
        <w:rPr>
          <w:b/>
        </w:rPr>
      </w:pPr>
      <w:r w:rsidRPr="00DB6DFB">
        <w:rPr>
          <w:b/>
        </w:rPr>
        <w:t xml:space="preserve">Figure </w:t>
      </w:r>
      <w:r>
        <w:rPr>
          <w:b/>
        </w:rPr>
        <w:t>6</w:t>
      </w:r>
      <w:r w:rsidRPr="00DB6DFB">
        <w:rPr>
          <w:b/>
        </w:rPr>
        <w:t>: Carbonizing Flame</w:t>
      </w:r>
    </w:p>
    <w:p w:rsidR="002B55D2" w:rsidRDefault="002B55D2" w:rsidP="002B55D2">
      <w:pPr>
        <w:jc w:val="center"/>
      </w:pPr>
      <w:r>
        <w:t xml:space="preserve"> </w:t>
      </w:r>
    </w:p>
    <w:p w:rsidR="002B55D2" w:rsidRDefault="002B55D2" w:rsidP="002B55D2">
      <w:pPr>
        <w:ind w:firstLine="720"/>
        <w:jc w:val="both"/>
      </w:pPr>
      <w:r>
        <w:t xml:space="preserve">In an oxidizing flame excess of oxygen is present. The flame is similar to the neutral flame with the exception that the inner white cone is some what small, giving rise to higher tip temperatures. Excess of oxygen in the oxidizing flame causes the metal to burn or oxidize quickly. Oxidizing flame is useful for welding some nonferrous alloys such as copper and zinc base alloys. The Figure 7 shows the oxidizing flame.   </w:t>
      </w:r>
    </w:p>
    <w:p w:rsidR="002B55D2" w:rsidRDefault="002B55D2" w:rsidP="002B55D2">
      <w:pPr>
        <w:jc w:val="center"/>
      </w:pPr>
    </w:p>
    <w:p w:rsidR="002B55D2" w:rsidRDefault="002B55D2" w:rsidP="002B55D2">
      <w:pPr>
        <w:jc w:val="center"/>
      </w:pPr>
      <w:r>
        <w:rPr>
          <w:noProof/>
        </w:rPr>
        <w:drawing>
          <wp:inline distT="0" distB="0" distL="0" distR="0">
            <wp:extent cx="3486150" cy="1057275"/>
            <wp:effectExtent l="1905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5"/>
                    <a:srcRect/>
                    <a:stretch>
                      <a:fillRect/>
                    </a:stretch>
                  </pic:blipFill>
                  <pic:spPr bwMode="auto">
                    <a:xfrm>
                      <a:off x="0" y="0"/>
                      <a:ext cx="3486150" cy="1057275"/>
                    </a:xfrm>
                    <a:prstGeom prst="rect">
                      <a:avLst/>
                    </a:prstGeom>
                    <a:noFill/>
                    <a:ln w="9525">
                      <a:noFill/>
                      <a:miter lim="800000"/>
                      <a:headEnd/>
                      <a:tailEnd/>
                    </a:ln>
                  </pic:spPr>
                </pic:pic>
              </a:graphicData>
            </a:graphic>
          </wp:inline>
        </w:drawing>
      </w:r>
    </w:p>
    <w:p w:rsidR="002B55D2" w:rsidRPr="00D95197" w:rsidRDefault="002B55D2" w:rsidP="002B55D2">
      <w:pPr>
        <w:jc w:val="center"/>
        <w:rPr>
          <w:b/>
        </w:rPr>
      </w:pPr>
      <w:r w:rsidRPr="00D95197">
        <w:rPr>
          <w:b/>
        </w:rPr>
        <w:t xml:space="preserve">Figure </w:t>
      </w:r>
      <w:r>
        <w:rPr>
          <w:b/>
        </w:rPr>
        <w:t>7</w:t>
      </w:r>
      <w:r w:rsidRPr="00D95197">
        <w:rPr>
          <w:b/>
        </w:rPr>
        <w:t>: Oxidizing Flame</w:t>
      </w:r>
    </w:p>
    <w:p w:rsidR="002B55D2" w:rsidRDefault="002B55D2" w:rsidP="002B55D2">
      <w:pPr>
        <w:jc w:val="both"/>
        <w:rPr>
          <w:b/>
        </w:rPr>
      </w:pPr>
    </w:p>
    <w:p w:rsidR="002B55D2" w:rsidRDefault="002B55D2" w:rsidP="002B55D2">
      <w:pPr>
        <w:jc w:val="both"/>
        <w:rPr>
          <w:b/>
        </w:rPr>
      </w:pPr>
    </w:p>
    <w:p w:rsidR="002B55D2" w:rsidRDefault="002B55D2" w:rsidP="002B55D2">
      <w:pPr>
        <w:jc w:val="both"/>
        <w:rPr>
          <w:b/>
        </w:rPr>
      </w:pPr>
    </w:p>
    <w:p w:rsidR="002B55D2" w:rsidRPr="00D95197" w:rsidRDefault="002B55D2" w:rsidP="002B55D2">
      <w:pPr>
        <w:jc w:val="both"/>
        <w:rPr>
          <w:b/>
        </w:rPr>
      </w:pPr>
      <w:r w:rsidRPr="00D95197">
        <w:rPr>
          <w:b/>
        </w:rPr>
        <w:t xml:space="preserve">Advantages: </w:t>
      </w:r>
    </w:p>
    <w:p w:rsidR="002B55D2" w:rsidRDefault="002B55D2" w:rsidP="003C6FBD">
      <w:pPr>
        <w:numPr>
          <w:ilvl w:val="0"/>
          <w:numId w:val="5"/>
        </w:numPr>
        <w:jc w:val="both"/>
      </w:pPr>
      <w:r>
        <w:t>The equipment is in expensive in complicated and it is easily portable.</w:t>
      </w:r>
    </w:p>
    <w:p w:rsidR="002B55D2" w:rsidRDefault="002B55D2" w:rsidP="003C6FBD">
      <w:pPr>
        <w:numPr>
          <w:ilvl w:val="0"/>
          <w:numId w:val="5"/>
        </w:numPr>
        <w:jc w:val="both"/>
      </w:pPr>
      <w:r>
        <w:t>Useful for welding light metals such as automobile bodies and repair works.</w:t>
      </w:r>
    </w:p>
    <w:p w:rsidR="002B55D2" w:rsidRDefault="002B55D2" w:rsidP="003C6FBD">
      <w:pPr>
        <w:numPr>
          <w:ilvl w:val="0"/>
          <w:numId w:val="5"/>
        </w:numPr>
        <w:jc w:val="both"/>
      </w:pPr>
      <w:r>
        <w:t>A large variety of material can be welded.</w:t>
      </w:r>
    </w:p>
    <w:p w:rsidR="002B55D2" w:rsidRDefault="002B55D2" w:rsidP="003C6FBD">
      <w:pPr>
        <w:numPr>
          <w:ilvl w:val="0"/>
          <w:numId w:val="5"/>
        </w:numPr>
        <w:jc w:val="both"/>
      </w:pPr>
      <w:r>
        <w:lastRenderedPageBreak/>
        <w:t>Welds can be produced at reasonable cost.</w:t>
      </w:r>
    </w:p>
    <w:p w:rsidR="002B55D2" w:rsidRDefault="002B55D2" w:rsidP="003C6FBD">
      <w:pPr>
        <w:numPr>
          <w:ilvl w:val="0"/>
          <w:numId w:val="5"/>
        </w:numPr>
        <w:jc w:val="both"/>
      </w:pPr>
      <w:r>
        <w:t>Compared to electric arc welding this provides greater flexibility with respect to heat impact and cooling rates.</w:t>
      </w:r>
    </w:p>
    <w:p w:rsidR="002B55D2" w:rsidRDefault="002B55D2" w:rsidP="002B55D2">
      <w:pPr>
        <w:jc w:val="both"/>
      </w:pPr>
    </w:p>
    <w:p w:rsidR="002B55D2" w:rsidRPr="00D95197" w:rsidRDefault="002B55D2" w:rsidP="002B55D2">
      <w:pPr>
        <w:jc w:val="both"/>
        <w:rPr>
          <w:b/>
        </w:rPr>
      </w:pPr>
      <w:r w:rsidRPr="00D95197">
        <w:rPr>
          <w:b/>
        </w:rPr>
        <w:t xml:space="preserve">Disadvantages: </w:t>
      </w:r>
    </w:p>
    <w:p w:rsidR="002B55D2" w:rsidRDefault="002B55D2" w:rsidP="003C6FBD">
      <w:pPr>
        <w:numPr>
          <w:ilvl w:val="0"/>
          <w:numId w:val="6"/>
        </w:numPr>
        <w:jc w:val="both"/>
      </w:pPr>
      <w:r>
        <w:t xml:space="preserve">Gas welding equipment must always be handled carefully as in certain circumstances acetylene is explosive (when a flame is applied under pressure) as oxygen when used in an oily atmosphere (such as an olds dirty garage floor pit). </w:t>
      </w:r>
    </w:p>
    <w:p w:rsidR="002B55D2" w:rsidRDefault="002B55D2" w:rsidP="003C6FBD">
      <w:pPr>
        <w:numPr>
          <w:ilvl w:val="0"/>
          <w:numId w:val="6"/>
        </w:numPr>
        <w:jc w:val="both"/>
      </w:pPr>
      <w:r>
        <w:t>A high temperature flame from a hand held torch is dangerous when handled carelessly.</w:t>
      </w:r>
    </w:p>
    <w:p w:rsidR="002B55D2" w:rsidRDefault="002B55D2" w:rsidP="003C6FBD">
      <w:pPr>
        <w:numPr>
          <w:ilvl w:val="0"/>
          <w:numId w:val="6"/>
        </w:numPr>
        <w:jc w:val="both"/>
      </w:pPr>
      <w:r>
        <w:t>It is much slower than electric arc welding and does not concentrate the heat close to the weld. Thus, the heat treated area is larger, which causes more distortion.</w:t>
      </w:r>
    </w:p>
    <w:p w:rsidR="002B55D2" w:rsidRDefault="002B55D2" w:rsidP="003C6FBD">
      <w:pPr>
        <w:numPr>
          <w:ilvl w:val="0"/>
          <w:numId w:val="6"/>
        </w:numPr>
        <w:jc w:val="both"/>
      </w:pPr>
      <w:r>
        <w:t>Highly skilled operators are required to produce a good weld.</w:t>
      </w:r>
    </w:p>
    <w:p w:rsidR="002B55D2" w:rsidRDefault="002B55D2" w:rsidP="003C6FBD">
      <w:pPr>
        <w:numPr>
          <w:ilvl w:val="0"/>
          <w:numId w:val="6"/>
        </w:numPr>
        <w:jc w:val="both"/>
      </w:pPr>
      <w:r>
        <w:t>If electric arc welding is available gas welding is seldom used for work over 3.2mm thick.</w:t>
      </w:r>
    </w:p>
    <w:p w:rsidR="002B55D2" w:rsidRDefault="002B55D2" w:rsidP="003C6FBD">
      <w:pPr>
        <w:numPr>
          <w:ilvl w:val="0"/>
          <w:numId w:val="6"/>
        </w:numPr>
        <w:jc w:val="both"/>
      </w:pPr>
      <w:r>
        <w:t>The process is not satisfactory for heavy section.</w:t>
      </w:r>
    </w:p>
    <w:p w:rsidR="002B55D2" w:rsidRDefault="002B55D2" w:rsidP="002B55D2"/>
    <w:p w:rsidR="00EC0A99" w:rsidRDefault="00EC0A99" w:rsidP="00E74DE9"/>
    <w:p w:rsidR="00AC1D5D" w:rsidRDefault="00AC1D5D" w:rsidP="00E74DE9"/>
    <w:p w:rsidR="00AC1D5D" w:rsidRDefault="00EC0A99" w:rsidP="00E74DE9">
      <w:r>
        <w:rPr>
          <w:noProof/>
        </w:rPr>
        <w:drawing>
          <wp:inline distT="0" distB="0" distL="0" distR="0">
            <wp:extent cx="6407150" cy="5574221"/>
            <wp:effectExtent l="19050" t="0" r="0" b="0"/>
            <wp:docPr id="26" name="Picture 25" descr="What is TIG Welding (GTAW) &amp; How it Works - Weld Gu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What is TIG Welding (GTAW) &amp; How it Works - Weld Guru"/>
                    <pic:cNvPicPr>
                      <a:picLocks noChangeAspect="1" noChangeArrowheads="1"/>
                    </pic:cNvPicPr>
                  </pic:nvPicPr>
                  <pic:blipFill>
                    <a:blip r:embed="rId36"/>
                    <a:srcRect/>
                    <a:stretch>
                      <a:fillRect/>
                    </a:stretch>
                  </pic:blipFill>
                  <pic:spPr bwMode="auto">
                    <a:xfrm>
                      <a:off x="0" y="0"/>
                      <a:ext cx="6407150" cy="5574221"/>
                    </a:xfrm>
                    <a:prstGeom prst="rect">
                      <a:avLst/>
                    </a:prstGeom>
                    <a:noFill/>
                    <a:ln w="9525">
                      <a:noFill/>
                      <a:miter lim="800000"/>
                      <a:headEnd/>
                      <a:tailEnd/>
                    </a:ln>
                  </pic:spPr>
                </pic:pic>
              </a:graphicData>
            </a:graphic>
          </wp:inline>
        </w:drawing>
      </w:r>
    </w:p>
    <w:p w:rsidR="00AC1D5D" w:rsidRDefault="00AC1D5D" w:rsidP="00E74DE9"/>
    <w:p w:rsidR="00AC1D5D" w:rsidRDefault="00AC1D5D" w:rsidP="00E74DE9"/>
    <w:p w:rsidR="00AC1D5D" w:rsidRPr="00EC0A99" w:rsidRDefault="00EC0A99" w:rsidP="00E74DE9">
      <w:r w:rsidRPr="00EC0A99">
        <w:rPr>
          <w:color w:val="1F1F1F"/>
          <w:shd w:val="clear" w:color="auto" w:fill="FFFFFF"/>
        </w:rPr>
        <w:lastRenderedPageBreak/>
        <w:t>TIG stands for tungsten inert gas and is technically called gas tungsten arc welding (GTAW). The process </w:t>
      </w:r>
      <w:r w:rsidRPr="00EC0A99">
        <w:rPr>
          <w:color w:val="040C28"/>
        </w:rPr>
        <w:t>uses a non-consumable tungsten electrode that delivers the current to the welding arc</w:t>
      </w:r>
      <w:r w:rsidRPr="00EC0A99">
        <w:rPr>
          <w:color w:val="1F1F1F"/>
          <w:shd w:val="clear" w:color="auto" w:fill="FFFFFF"/>
        </w:rPr>
        <w:t>. An inert gas, typically argon, protects and cools the tungsten and weld puddle.</w:t>
      </w:r>
    </w:p>
    <w:p w:rsidR="00AC1D5D" w:rsidRPr="00EC0A99"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3C6677" w:rsidP="00E74DE9">
      <w:r>
        <w:rPr>
          <w:noProof/>
        </w:rPr>
        <w:drawing>
          <wp:inline distT="0" distB="0" distL="0" distR="0">
            <wp:extent cx="5924550" cy="5238750"/>
            <wp:effectExtent l="19050" t="0" r="0" b="0"/>
            <wp:docPr id="28" name="Picture 28" descr="MIG Welding Explained | Fracto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IG Welding Explained | Fractory"/>
                    <pic:cNvPicPr>
                      <a:picLocks noChangeAspect="1" noChangeArrowheads="1"/>
                    </pic:cNvPicPr>
                  </pic:nvPicPr>
                  <pic:blipFill>
                    <a:blip r:embed="rId37"/>
                    <a:srcRect/>
                    <a:stretch>
                      <a:fillRect/>
                    </a:stretch>
                  </pic:blipFill>
                  <pic:spPr bwMode="auto">
                    <a:xfrm>
                      <a:off x="0" y="0"/>
                      <a:ext cx="5924550" cy="5238750"/>
                    </a:xfrm>
                    <a:prstGeom prst="rect">
                      <a:avLst/>
                    </a:prstGeom>
                    <a:noFill/>
                    <a:ln w="9525">
                      <a:noFill/>
                      <a:miter lim="800000"/>
                      <a:headEnd/>
                      <a:tailEnd/>
                    </a:ln>
                  </pic:spPr>
                </pic:pic>
              </a:graphicData>
            </a:graphic>
          </wp:inline>
        </w:drawing>
      </w:r>
    </w:p>
    <w:p w:rsidR="00AC1D5D" w:rsidRDefault="00AC1D5D" w:rsidP="00E74DE9"/>
    <w:p w:rsidR="00AC1D5D" w:rsidRDefault="00AC1D5D" w:rsidP="00E74DE9"/>
    <w:p w:rsidR="00AC1D5D" w:rsidRDefault="00AC1D5D" w:rsidP="00E74DE9"/>
    <w:p w:rsidR="00AC1D5D" w:rsidRDefault="00AC1D5D" w:rsidP="00E74DE9"/>
    <w:p w:rsidR="00AC1D5D" w:rsidRPr="003C6677" w:rsidRDefault="003C6677" w:rsidP="00E74DE9">
      <w:r w:rsidRPr="003C6677">
        <w:rPr>
          <w:color w:val="1F1F1F"/>
          <w:shd w:val="clear" w:color="auto" w:fill="FFFFFF"/>
        </w:rPr>
        <w:lastRenderedPageBreak/>
        <w:t>MIG welding </w:t>
      </w:r>
      <w:r w:rsidRPr="003C6677">
        <w:rPr>
          <w:color w:val="040C28"/>
        </w:rPr>
        <w:t>uses a constant voltage power supply to create an electric arc that fuses the base metal with a filler wire that is continuously fed through the welding torch</w:t>
      </w:r>
      <w:r w:rsidRPr="003C6677">
        <w:rPr>
          <w:color w:val="1F1F1F"/>
          <w:shd w:val="clear" w:color="auto" w:fill="FFFFFF"/>
        </w:rPr>
        <w:t>. At the same time, an inert shielding gas is also fed through the gun, to protect the weld pool from atmospheric contamination.</w:t>
      </w:r>
    </w:p>
    <w:p w:rsidR="00AC1D5D" w:rsidRPr="003C6677" w:rsidRDefault="00AC1D5D" w:rsidP="00E74DE9"/>
    <w:p w:rsidR="00AC1D5D" w:rsidRPr="003C6677"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AC1D5D" w:rsidRDefault="00AC1D5D" w:rsidP="00E74DE9"/>
    <w:p w:rsidR="00595218" w:rsidRPr="003E2471" w:rsidRDefault="00595218" w:rsidP="002326B1">
      <w:pPr>
        <w:pStyle w:val="Style"/>
        <w:spacing w:line="360" w:lineRule="auto"/>
        <w:ind w:right="-1"/>
        <w:rPr>
          <w:rFonts w:ascii="Times New Roman" w:hAnsi="Times New Roman" w:cs="Times New Roman"/>
          <w:b/>
          <w:sz w:val="36"/>
          <w:szCs w:val="36"/>
          <w:u w:val="single"/>
        </w:rPr>
      </w:pPr>
    </w:p>
    <w:sectPr w:rsidR="00595218" w:rsidRPr="003E2471" w:rsidSect="00996F4D">
      <w:headerReference w:type="default" r:id="rId38"/>
      <w:footerReference w:type="default" r:id="rId39"/>
      <w:pgSz w:w="12241" w:h="15842"/>
      <w:pgMar w:top="633" w:right="1441" w:bottom="360" w:left="436" w:header="576" w:footer="576" w:gutter="0"/>
      <w:cols w:space="720"/>
      <w:noEndnote/>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6FBD" w:rsidRDefault="003C6FBD" w:rsidP="001E6DF5">
      <w:r>
        <w:separator/>
      </w:r>
    </w:p>
  </w:endnote>
  <w:endnote w:type="continuationSeparator" w:id="1">
    <w:p w:rsidR="003C6FBD" w:rsidRDefault="003C6FBD" w:rsidP="001E6DF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MT">
    <w:altName w:val="Arial"/>
    <w:charset w:val="01"/>
    <w:family w:val="swiss"/>
    <w:pitch w:val="variable"/>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Pristina">
    <w:panose1 w:val="03060402040406080204"/>
    <w:charset w:val="00"/>
    <w:family w:val="script"/>
    <w:pitch w:val="variable"/>
    <w:sig w:usb0="00000003" w:usb1="00000000" w:usb2="00000000" w:usb3="00000000" w:csb0="00000001" w:csb1="00000000"/>
  </w:font>
  <w:font w:name="Informal Roman">
    <w:panose1 w:val="030604020304060B0204"/>
    <w:charset w:val="00"/>
    <w:family w:val="script"/>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1B0" w:rsidRPr="006C51B0" w:rsidRDefault="00BC7F3A">
    <w:pPr>
      <w:pStyle w:val="Footer"/>
      <w:rPr>
        <w:rFonts w:ascii="Informal Roman" w:hAnsi="Informal Roman"/>
        <w:b/>
      </w:rPr>
    </w:pPr>
    <w:r w:rsidRPr="00BC7F3A">
      <w:rPr>
        <w:noProof/>
        <w:lang w:eastAsia="zh-TW"/>
      </w:rPr>
      <w:pict>
        <v:rect id="_x0000_s8193" style="position:absolute;margin-left:-3pt;margin-top:669pt;width:42pt;height:71.95pt;z-index:251660288;mso-position-horizontal-relative:right-margin-area;mso-position-vertical-relative:margin;v-text-anchor:middle" o:allowincell="f" filled="f" stroked="f">
          <v:textbox style="layout-flow:vertical;mso-layout-flow-alt:bottom-to-top;mso-next-textbox:#_x0000_s8193">
            <w:txbxContent>
              <w:p w:rsidR="006C51B0" w:rsidRPr="00372C9B" w:rsidRDefault="006C51B0">
                <w:pPr>
                  <w:pStyle w:val="Footer"/>
                  <w:rPr>
                    <w:rFonts w:ascii="Corbel" w:hAnsi="Corbel"/>
                    <w:b/>
                    <w:sz w:val="20"/>
                    <w:szCs w:val="20"/>
                  </w:rPr>
                </w:pPr>
              </w:p>
            </w:txbxContent>
          </v:textbox>
          <w10:wrap anchorx="page" anchory="margin"/>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6FBD" w:rsidRDefault="003C6FBD" w:rsidP="001E6DF5">
      <w:r>
        <w:separator/>
      </w:r>
    </w:p>
  </w:footnote>
  <w:footnote w:type="continuationSeparator" w:id="1">
    <w:p w:rsidR="003C6FBD" w:rsidRDefault="003C6FBD" w:rsidP="001E6DF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1B0" w:rsidRPr="006C51B0" w:rsidRDefault="006C51B0" w:rsidP="00996F4D">
    <w:pPr>
      <w:pStyle w:val="Header"/>
      <w:jc w:val="right"/>
      <w:rPr>
        <w:rFonts w:ascii="Pristina" w:hAnsi="Pristina"/>
      </w:rPr>
    </w:pPr>
    <w:r>
      <w:tab/>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A7FF0"/>
    <w:multiLevelType w:val="hybridMultilevel"/>
    <w:tmpl w:val="296A42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3B3AEB"/>
    <w:multiLevelType w:val="hybridMultilevel"/>
    <w:tmpl w:val="7DF6CDCE"/>
    <w:lvl w:ilvl="0" w:tplc="1444FC9C">
      <w:numFmt w:val="bullet"/>
      <w:lvlText w:val="•"/>
      <w:lvlJc w:val="left"/>
      <w:pPr>
        <w:ind w:left="822" w:hanging="360"/>
      </w:pPr>
      <w:rPr>
        <w:rFonts w:ascii="Arial MT" w:eastAsia="Arial MT" w:hAnsi="Arial MT" w:cs="Arial MT" w:hint="default"/>
        <w:w w:val="100"/>
        <w:sz w:val="24"/>
        <w:szCs w:val="24"/>
        <w:lang w:val="en-US" w:eastAsia="en-US" w:bidi="ar-SA"/>
      </w:rPr>
    </w:lvl>
    <w:lvl w:ilvl="1" w:tplc="A0229FFE">
      <w:numFmt w:val="bullet"/>
      <w:lvlText w:val="•"/>
      <w:lvlJc w:val="left"/>
      <w:pPr>
        <w:ind w:left="1747" w:hanging="360"/>
      </w:pPr>
      <w:rPr>
        <w:rFonts w:hint="default"/>
        <w:lang w:val="en-US" w:eastAsia="en-US" w:bidi="ar-SA"/>
      </w:rPr>
    </w:lvl>
    <w:lvl w:ilvl="2" w:tplc="807A4342">
      <w:numFmt w:val="bullet"/>
      <w:lvlText w:val="•"/>
      <w:lvlJc w:val="left"/>
      <w:pPr>
        <w:ind w:left="2674" w:hanging="360"/>
      </w:pPr>
      <w:rPr>
        <w:rFonts w:hint="default"/>
        <w:lang w:val="en-US" w:eastAsia="en-US" w:bidi="ar-SA"/>
      </w:rPr>
    </w:lvl>
    <w:lvl w:ilvl="3" w:tplc="8F0C643A">
      <w:numFmt w:val="bullet"/>
      <w:lvlText w:val="•"/>
      <w:lvlJc w:val="left"/>
      <w:pPr>
        <w:ind w:left="3601" w:hanging="360"/>
      </w:pPr>
      <w:rPr>
        <w:rFonts w:hint="default"/>
        <w:lang w:val="en-US" w:eastAsia="en-US" w:bidi="ar-SA"/>
      </w:rPr>
    </w:lvl>
    <w:lvl w:ilvl="4" w:tplc="8DE02DCC">
      <w:numFmt w:val="bullet"/>
      <w:lvlText w:val="•"/>
      <w:lvlJc w:val="left"/>
      <w:pPr>
        <w:ind w:left="4528" w:hanging="360"/>
      </w:pPr>
      <w:rPr>
        <w:rFonts w:hint="default"/>
        <w:lang w:val="en-US" w:eastAsia="en-US" w:bidi="ar-SA"/>
      </w:rPr>
    </w:lvl>
    <w:lvl w:ilvl="5" w:tplc="6108C6DC">
      <w:numFmt w:val="bullet"/>
      <w:lvlText w:val="•"/>
      <w:lvlJc w:val="left"/>
      <w:pPr>
        <w:ind w:left="5455" w:hanging="360"/>
      </w:pPr>
      <w:rPr>
        <w:rFonts w:hint="default"/>
        <w:lang w:val="en-US" w:eastAsia="en-US" w:bidi="ar-SA"/>
      </w:rPr>
    </w:lvl>
    <w:lvl w:ilvl="6" w:tplc="963ADC58">
      <w:numFmt w:val="bullet"/>
      <w:lvlText w:val="•"/>
      <w:lvlJc w:val="left"/>
      <w:pPr>
        <w:ind w:left="6382" w:hanging="360"/>
      </w:pPr>
      <w:rPr>
        <w:rFonts w:hint="default"/>
        <w:lang w:val="en-US" w:eastAsia="en-US" w:bidi="ar-SA"/>
      </w:rPr>
    </w:lvl>
    <w:lvl w:ilvl="7" w:tplc="A1B87E9A">
      <w:numFmt w:val="bullet"/>
      <w:lvlText w:val="•"/>
      <w:lvlJc w:val="left"/>
      <w:pPr>
        <w:ind w:left="7309" w:hanging="360"/>
      </w:pPr>
      <w:rPr>
        <w:rFonts w:hint="default"/>
        <w:lang w:val="en-US" w:eastAsia="en-US" w:bidi="ar-SA"/>
      </w:rPr>
    </w:lvl>
    <w:lvl w:ilvl="8" w:tplc="4510D36E">
      <w:numFmt w:val="bullet"/>
      <w:lvlText w:val="•"/>
      <w:lvlJc w:val="left"/>
      <w:pPr>
        <w:ind w:left="8236" w:hanging="360"/>
      </w:pPr>
      <w:rPr>
        <w:rFonts w:hint="default"/>
        <w:lang w:val="en-US" w:eastAsia="en-US" w:bidi="ar-SA"/>
      </w:rPr>
    </w:lvl>
  </w:abstractNum>
  <w:abstractNum w:abstractNumId="2">
    <w:nsid w:val="070C76C0"/>
    <w:multiLevelType w:val="hybridMultilevel"/>
    <w:tmpl w:val="A50AF7A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2CEA5A73"/>
    <w:multiLevelType w:val="hybridMultilevel"/>
    <w:tmpl w:val="8D4E6C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BEC1DFB"/>
    <w:multiLevelType w:val="hybridMultilevel"/>
    <w:tmpl w:val="D98418E8"/>
    <w:lvl w:ilvl="0" w:tplc="CF464D42">
      <w:numFmt w:val="bullet"/>
      <w:lvlText w:val=""/>
      <w:lvlJc w:val="left"/>
      <w:pPr>
        <w:ind w:left="102" w:hanging="360"/>
      </w:pPr>
      <w:rPr>
        <w:rFonts w:ascii="Symbol" w:eastAsia="Symbol" w:hAnsi="Symbol" w:cs="Symbol" w:hint="default"/>
        <w:w w:val="100"/>
        <w:sz w:val="24"/>
        <w:szCs w:val="24"/>
        <w:lang w:val="en-US" w:eastAsia="en-US" w:bidi="ar-SA"/>
      </w:rPr>
    </w:lvl>
    <w:lvl w:ilvl="1" w:tplc="3EE68B14">
      <w:numFmt w:val="bullet"/>
      <w:lvlText w:val="•"/>
      <w:lvlJc w:val="left"/>
      <w:pPr>
        <w:ind w:left="1099" w:hanging="360"/>
      </w:pPr>
      <w:rPr>
        <w:rFonts w:hint="default"/>
        <w:lang w:val="en-US" w:eastAsia="en-US" w:bidi="ar-SA"/>
      </w:rPr>
    </w:lvl>
    <w:lvl w:ilvl="2" w:tplc="1736EBF8">
      <w:numFmt w:val="bullet"/>
      <w:lvlText w:val="•"/>
      <w:lvlJc w:val="left"/>
      <w:pPr>
        <w:ind w:left="2098" w:hanging="360"/>
      </w:pPr>
      <w:rPr>
        <w:rFonts w:hint="default"/>
        <w:lang w:val="en-US" w:eastAsia="en-US" w:bidi="ar-SA"/>
      </w:rPr>
    </w:lvl>
    <w:lvl w:ilvl="3" w:tplc="237A8AE6">
      <w:numFmt w:val="bullet"/>
      <w:lvlText w:val="•"/>
      <w:lvlJc w:val="left"/>
      <w:pPr>
        <w:ind w:left="3097" w:hanging="360"/>
      </w:pPr>
      <w:rPr>
        <w:rFonts w:hint="default"/>
        <w:lang w:val="en-US" w:eastAsia="en-US" w:bidi="ar-SA"/>
      </w:rPr>
    </w:lvl>
    <w:lvl w:ilvl="4" w:tplc="21504FB4">
      <w:numFmt w:val="bullet"/>
      <w:lvlText w:val="•"/>
      <w:lvlJc w:val="left"/>
      <w:pPr>
        <w:ind w:left="4096" w:hanging="360"/>
      </w:pPr>
      <w:rPr>
        <w:rFonts w:hint="default"/>
        <w:lang w:val="en-US" w:eastAsia="en-US" w:bidi="ar-SA"/>
      </w:rPr>
    </w:lvl>
    <w:lvl w:ilvl="5" w:tplc="3CA841A8">
      <w:numFmt w:val="bullet"/>
      <w:lvlText w:val="•"/>
      <w:lvlJc w:val="left"/>
      <w:pPr>
        <w:ind w:left="5095" w:hanging="360"/>
      </w:pPr>
      <w:rPr>
        <w:rFonts w:hint="default"/>
        <w:lang w:val="en-US" w:eastAsia="en-US" w:bidi="ar-SA"/>
      </w:rPr>
    </w:lvl>
    <w:lvl w:ilvl="6" w:tplc="2EDE5550">
      <w:numFmt w:val="bullet"/>
      <w:lvlText w:val="•"/>
      <w:lvlJc w:val="left"/>
      <w:pPr>
        <w:ind w:left="6094" w:hanging="360"/>
      </w:pPr>
      <w:rPr>
        <w:rFonts w:hint="default"/>
        <w:lang w:val="en-US" w:eastAsia="en-US" w:bidi="ar-SA"/>
      </w:rPr>
    </w:lvl>
    <w:lvl w:ilvl="7" w:tplc="4E929E4C">
      <w:numFmt w:val="bullet"/>
      <w:lvlText w:val="•"/>
      <w:lvlJc w:val="left"/>
      <w:pPr>
        <w:ind w:left="7093" w:hanging="360"/>
      </w:pPr>
      <w:rPr>
        <w:rFonts w:hint="default"/>
        <w:lang w:val="en-US" w:eastAsia="en-US" w:bidi="ar-SA"/>
      </w:rPr>
    </w:lvl>
    <w:lvl w:ilvl="8" w:tplc="79C4BC84">
      <w:numFmt w:val="bullet"/>
      <w:lvlText w:val="•"/>
      <w:lvlJc w:val="left"/>
      <w:pPr>
        <w:ind w:left="8092" w:hanging="360"/>
      </w:pPr>
      <w:rPr>
        <w:rFonts w:hint="default"/>
        <w:lang w:val="en-US" w:eastAsia="en-US" w:bidi="ar-SA"/>
      </w:rPr>
    </w:lvl>
  </w:abstractNum>
  <w:abstractNum w:abstractNumId="5">
    <w:nsid w:val="44233B0F"/>
    <w:multiLevelType w:val="hybridMultilevel"/>
    <w:tmpl w:val="BF9A0C4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4466815"/>
    <w:multiLevelType w:val="hybridMultilevel"/>
    <w:tmpl w:val="39D4D5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7263563"/>
    <w:multiLevelType w:val="hybridMultilevel"/>
    <w:tmpl w:val="B5ECBE0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49CE1536"/>
    <w:multiLevelType w:val="hybridMultilevel"/>
    <w:tmpl w:val="967C86A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A153D3E"/>
    <w:multiLevelType w:val="hybridMultilevel"/>
    <w:tmpl w:val="A1441834"/>
    <w:lvl w:ilvl="0" w:tplc="0409000F">
      <w:start w:val="1"/>
      <w:numFmt w:val="decimal"/>
      <w:lvlText w:val="%1."/>
      <w:lvlJc w:val="left"/>
      <w:pPr>
        <w:tabs>
          <w:tab w:val="num" w:pos="720"/>
        </w:tabs>
        <w:ind w:left="720" w:hanging="360"/>
      </w:pPr>
      <w:rPr>
        <w:rFonts w:hint="default"/>
      </w:rPr>
    </w:lvl>
    <w:lvl w:ilvl="1" w:tplc="EE3AE676">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4C313EA7"/>
    <w:multiLevelType w:val="hybridMultilevel"/>
    <w:tmpl w:val="97E80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06C4956"/>
    <w:multiLevelType w:val="hybridMultilevel"/>
    <w:tmpl w:val="5CCEAF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694F3AE4"/>
    <w:multiLevelType w:val="hybridMultilevel"/>
    <w:tmpl w:val="5522784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7A1E22EA"/>
    <w:multiLevelType w:val="hybridMultilevel"/>
    <w:tmpl w:val="C40ED70A"/>
    <w:lvl w:ilvl="0" w:tplc="1B9ED1B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9"/>
  </w:num>
  <w:num w:numId="4">
    <w:abstractNumId w:val="12"/>
  </w:num>
  <w:num w:numId="5">
    <w:abstractNumId w:val="5"/>
  </w:num>
  <w:num w:numId="6">
    <w:abstractNumId w:val="2"/>
  </w:num>
  <w:num w:numId="7">
    <w:abstractNumId w:val="8"/>
  </w:num>
  <w:num w:numId="8">
    <w:abstractNumId w:val="11"/>
  </w:num>
  <w:num w:numId="9">
    <w:abstractNumId w:val="6"/>
  </w:num>
  <w:num w:numId="10">
    <w:abstractNumId w:val="10"/>
  </w:num>
  <w:num w:numId="11">
    <w:abstractNumId w:val="0"/>
  </w:num>
  <w:num w:numId="12">
    <w:abstractNumId w:val="13"/>
  </w:num>
  <w:num w:numId="13">
    <w:abstractNumId w:val="3"/>
  </w:num>
  <w:num w:numId="14">
    <w:abstractNumId w:val="7"/>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oNotHyphenateCap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37890"/>
    <o:shapelayout v:ext="edit">
      <o:idmap v:ext="edit" data="8"/>
    </o:shapelayout>
  </w:hdrShapeDefaults>
  <w:footnotePr>
    <w:footnote w:id="0"/>
    <w:footnote w:id="1"/>
  </w:footnotePr>
  <w:endnotePr>
    <w:endnote w:id="0"/>
    <w:endnote w:id="1"/>
  </w:endnotePr>
  <w:compat>
    <w:applyBreakingRules/>
  </w:compat>
  <w:rsids>
    <w:rsidRoot w:val="006049A4"/>
    <w:rsid w:val="00046D9E"/>
    <w:rsid w:val="00067B22"/>
    <w:rsid w:val="000923E2"/>
    <w:rsid w:val="000A4A9A"/>
    <w:rsid w:val="0011533D"/>
    <w:rsid w:val="00144F07"/>
    <w:rsid w:val="00193D24"/>
    <w:rsid w:val="001A0DCA"/>
    <w:rsid w:val="001A3C01"/>
    <w:rsid w:val="001A7439"/>
    <w:rsid w:val="001D3CD4"/>
    <w:rsid w:val="001D6210"/>
    <w:rsid w:val="001E0306"/>
    <w:rsid w:val="001E6DF5"/>
    <w:rsid w:val="00223AAC"/>
    <w:rsid w:val="002301A4"/>
    <w:rsid w:val="002326B1"/>
    <w:rsid w:val="00255603"/>
    <w:rsid w:val="00262B86"/>
    <w:rsid w:val="0027466F"/>
    <w:rsid w:val="0028529E"/>
    <w:rsid w:val="002A2A85"/>
    <w:rsid w:val="002B55D2"/>
    <w:rsid w:val="003064AB"/>
    <w:rsid w:val="003107E3"/>
    <w:rsid w:val="00315DC8"/>
    <w:rsid w:val="00335AF7"/>
    <w:rsid w:val="0036115C"/>
    <w:rsid w:val="00372C9B"/>
    <w:rsid w:val="00372D7A"/>
    <w:rsid w:val="003B7E23"/>
    <w:rsid w:val="003C6677"/>
    <w:rsid w:val="003C6FBD"/>
    <w:rsid w:val="003D71D7"/>
    <w:rsid w:val="003E2471"/>
    <w:rsid w:val="00400866"/>
    <w:rsid w:val="00410A1D"/>
    <w:rsid w:val="00425FD4"/>
    <w:rsid w:val="0046052B"/>
    <w:rsid w:val="0047115F"/>
    <w:rsid w:val="004724F5"/>
    <w:rsid w:val="004956B0"/>
    <w:rsid w:val="004B31CE"/>
    <w:rsid w:val="004C745D"/>
    <w:rsid w:val="004F4535"/>
    <w:rsid w:val="0052122C"/>
    <w:rsid w:val="00525634"/>
    <w:rsid w:val="005445E8"/>
    <w:rsid w:val="00595218"/>
    <w:rsid w:val="005B1562"/>
    <w:rsid w:val="005B73D4"/>
    <w:rsid w:val="005E2243"/>
    <w:rsid w:val="00601539"/>
    <w:rsid w:val="006049A4"/>
    <w:rsid w:val="00626E51"/>
    <w:rsid w:val="00630FC2"/>
    <w:rsid w:val="00634089"/>
    <w:rsid w:val="0063675C"/>
    <w:rsid w:val="00642232"/>
    <w:rsid w:val="00644120"/>
    <w:rsid w:val="00646253"/>
    <w:rsid w:val="00674DEA"/>
    <w:rsid w:val="00675FEE"/>
    <w:rsid w:val="00683DB4"/>
    <w:rsid w:val="00692EBF"/>
    <w:rsid w:val="00696E79"/>
    <w:rsid w:val="006C51B0"/>
    <w:rsid w:val="006F4A16"/>
    <w:rsid w:val="00703A4F"/>
    <w:rsid w:val="00726081"/>
    <w:rsid w:val="00751017"/>
    <w:rsid w:val="007511FA"/>
    <w:rsid w:val="00753E04"/>
    <w:rsid w:val="007604B9"/>
    <w:rsid w:val="007730EB"/>
    <w:rsid w:val="007A082F"/>
    <w:rsid w:val="007A3A94"/>
    <w:rsid w:val="007C2CEF"/>
    <w:rsid w:val="007D3EE6"/>
    <w:rsid w:val="007E1CBB"/>
    <w:rsid w:val="007F3D1B"/>
    <w:rsid w:val="008427A7"/>
    <w:rsid w:val="008623DB"/>
    <w:rsid w:val="00886425"/>
    <w:rsid w:val="008A67F0"/>
    <w:rsid w:val="00910F95"/>
    <w:rsid w:val="00940661"/>
    <w:rsid w:val="00964D33"/>
    <w:rsid w:val="009946AF"/>
    <w:rsid w:val="00996F4D"/>
    <w:rsid w:val="009D1949"/>
    <w:rsid w:val="00A00407"/>
    <w:rsid w:val="00A177EB"/>
    <w:rsid w:val="00A20E72"/>
    <w:rsid w:val="00A2350C"/>
    <w:rsid w:val="00A26ED8"/>
    <w:rsid w:val="00A32E87"/>
    <w:rsid w:val="00A34107"/>
    <w:rsid w:val="00A416D8"/>
    <w:rsid w:val="00A60D7F"/>
    <w:rsid w:val="00A900DD"/>
    <w:rsid w:val="00AC1D5D"/>
    <w:rsid w:val="00AC380D"/>
    <w:rsid w:val="00AE5BA4"/>
    <w:rsid w:val="00AF0DFB"/>
    <w:rsid w:val="00B2255E"/>
    <w:rsid w:val="00B459F6"/>
    <w:rsid w:val="00B834C5"/>
    <w:rsid w:val="00B8556F"/>
    <w:rsid w:val="00BB6DDB"/>
    <w:rsid w:val="00BC5E84"/>
    <w:rsid w:val="00BC7F3A"/>
    <w:rsid w:val="00BD51BB"/>
    <w:rsid w:val="00BF290E"/>
    <w:rsid w:val="00C07A00"/>
    <w:rsid w:val="00C07EE1"/>
    <w:rsid w:val="00C31F07"/>
    <w:rsid w:val="00C40F7C"/>
    <w:rsid w:val="00C43C9B"/>
    <w:rsid w:val="00C800F5"/>
    <w:rsid w:val="00C86191"/>
    <w:rsid w:val="00CB5D68"/>
    <w:rsid w:val="00CC6EDD"/>
    <w:rsid w:val="00CC7420"/>
    <w:rsid w:val="00CD4C8D"/>
    <w:rsid w:val="00CF1411"/>
    <w:rsid w:val="00D10799"/>
    <w:rsid w:val="00DB481C"/>
    <w:rsid w:val="00DC5A13"/>
    <w:rsid w:val="00DF2246"/>
    <w:rsid w:val="00E127EC"/>
    <w:rsid w:val="00E14960"/>
    <w:rsid w:val="00E34B98"/>
    <w:rsid w:val="00E45FFF"/>
    <w:rsid w:val="00E46F2E"/>
    <w:rsid w:val="00E57E5D"/>
    <w:rsid w:val="00E74DE9"/>
    <w:rsid w:val="00EC0A99"/>
    <w:rsid w:val="00EF1398"/>
    <w:rsid w:val="00F00907"/>
    <w:rsid w:val="00F21B92"/>
    <w:rsid w:val="00F30192"/>
    <w:rsid w:val="00FA089E"/>
    <w:rsid w:val="00FA7990"/>
    <w:rsid w:val="00FB4EA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78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255E"/>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
    <w:name w:val="Style"/>
    <w:rsid w:val="00B2255E"/>
    <w:pPr>
      <w:widowControl w:val="0"/>
      <w:autoSpaceDE w:val="0"/>
      <w:autoSpaceDN w:val="0"/>
      <w:adjustRightInd w:val="0"/>
      <w:spacing w:after="0" w:line="240" w:lineRule="auto"/>
    </w:pPr>
    <w:rPr>
      <w:rFonts w:ascii="Arial" w:hAnsi="Arial" w:cs="Arial"/>
      <w:sz w:val="24"/>
      <w:szCs w:val="24"/>
    </w:rPr>
  </w:style>
  <w:style w:type="paragraph" w:styleId="BalloonText">
    <w:name w:val="Balloon Text"/>
    <w:basedOn w:val="Normal"/>
    <w:link w:val="BalloonTextChar"/>
    <w:uiPriority w:val="99"/>
    <w:semiHidden/>
    <w:unhideWhenUsed/>
    <w:rsid w:val="00DC5A13"/>
    <w:rPr>
      <w:rFonts w:ascii="Tahoma" w:hAnsi="Tahoma" w:cs="Tahoma"/>
      <w:sz w:val="16"/>
      <w:szCs w:val="16"/>
    </w:rPr>
  </w:style>
  <w:style w:type="character" w:customStyle="1" w:styleId="BalloonTextChar">
    <w:name w:val="Balloon Text Char"/>
    <w:basedOn w:val="DefaultParagraphFont"/>
    <w:link w:val="BalloonText"/>
    <w:uiPriority w:val="99"/>
    <w:semiHidden/>
    <w:rsid w:val="00DC5A13"/>
    <w:rPr>
      <w:rFonts w:ascii="Tahoma" w:hAnsi="Tahoma" w:cs="Tahoma"/>
      <w:sz w:val="16"/>
      <w:szCs w:val="16"/>
    </w:rPr>
  </w:style>
  <w:style w:type="paragraph" w:styleId="Header">
    <w:name w:val="header"/>
    <w:basedOn w:val="Normal"/>
    <w:link w:val="HeaderChar"/>
    <w:uiPriority w:val="99"/>
    <w:unhideWhenUsed/>
    <w:rsid w:val="001E6DF5"/>
    <w:pPr>
      <w:tabs>
        <w:tab w:val="center" w:pos="4680"/>
        <w:tab w:val="right" w:pos="9360"/>
      </w:tabs>
    </w:pPr>
  </w:style>
  <w:style w:type="character" w:customStyle="1" w:styleId="HeaderChar">
    <w:name w:val="Header Char"/>
    <w:basedOn w:val="DefaultParagraphFont"/>
    <w:link w:val="Header"/>
    <w:uiPriority w:val="99"/>
    <w:rsid w:val="001E6DF5"/>
    <w:rPr>
      <w:sz w:val="24"/>
      <w:szCs w:val="24"/>
    </w:rPr>
  </w:style>
  <w:style w:type="paragraph" w:styleId="Footer">
    <w:name w:val="footer"/>
    <w:basedOn w:val="Normal"/>
    <w:link w:val="FooterChar"/>
    <w:uiPriority w:val="99"/>
    <w:unhideWhenUsed/>
    <w:rsid w:val="001E6DF5"/>
    <w:pPr>
      <w:tabs>
        <w:tab w:val="center" w:pos="4680"/>
        <w:tab w:val="right" w:pos="9360"/>
      </w:tabs>
    </w:pPr>
  </w:style>
  <w:style w:type="character" w:customStyle="1" w:styleId="FooterChar">
    <w:name w:val="Footer Char"/>
    <w:basedOn w:val="DefaultParagraphFont"/>
    <w:link w:val="Footer"/>
    <w:uiPriority w:val="99"/>
    <w:rsid w:val="001E6DF5"/>
    <w:rPr>
      <w:sz w:val="24"/>
      <w:szCs w:val="24"/>
    </w:rPr>
  </w:style>
  <w:style w:type="character" w:styleId="PlaceholderText">
    <w:name w:val="Placeholder Text"/>
    <w:basedOn w:val="DefaultParagraphFont"/>
    <w:uiPriority w:val="99"/>
    <w:semiHidden/>
    <w:rsid w:val="00067B22"/>
    <w:rPr>
      <w:color w:val="808080"/>
    </w:rPr>
  </w:style>
  <w:style w:type="paragraph" w:styleId="ListParagraph">
    <w:name w:val="List Paragraph"/>
    <w:basedOn w:val="Normal"/>
    <w:uiPriority w:val="1"/>
    <w:qFormat/>
    <w:rsid w:val="00DB481C"/>
    <w:pPr>
      <w:spacing w:after="200" w:line="276" w:lineRule="auto"/>
      <w:ind w:left="720"/>
      <w:contextualSpacing/>
    </w:pPr>
    <w:rPr>
      <w:rFonts w:asciiTheme="minorHAnsi" w:eastAsiaTheme="minorEastAsia" w:hAnsiTheme="minorHAnsi" w:cstheme="minorBidi"/>
      <w:sz w:val="22"/>
      <w:szCs w:val="22"/>
    </w:rPr>
  </w:style>
  <w:style w:type="paragraph" w:styleId="BodyText">
    <w:name w:val="Body Text"/>
    <w:basedOn w:val="Normal"/>
    <w:link w:val="BodyTextChar"/>
    <w:uiPriority w:val="1"/>
    <w:qFormat/>
    <w:rsid w:val="00CC6EDD"/>
    <w:pPr>
      <w:widowControl w:val="0"/>
      <w:autoSpaceDE w:val="0"/>
      <w:autoSpaceDN w:val="0"/>
      <w:ind w:left="822"/>
    </w:pPr>
    <w:rPr>
      <w:rFonts w:ascii="Calibri" w:eastAsia="Calibri" w:hAnsi="Calibri" w:cs="Calibri"/>
    </w:rPr>
  </w:style>
  <w:style w:type="character" w:customStyle="1" w:styleId="BodyTextChar">
    <w:name w:val="Body Text Char"/>
    <w:basedOn w:val="DefaultParagraphFont"/>
    <w:link w:val="BodyText"/>
    <w:uiPriority w:val="1"/>
    <w:rsid w:val="00CC6EDD"/>
    <w:rPr>
      <w:rFonts w:ascii="Calibri" w:eastAsia="Calibri" w:hAnsi="Calibri" w:cs="Calibri"/>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jpeg"/><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png"/><Relationship Id="rId3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image" Target="media/image30.jpe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emf"/><Relationship Id="rId35"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8B0806-A6BB-4553-A0CF-319F733637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TotalTime>
  <Pages>25</Pages>
  <Words>2964</Words>
  <Characters>16901</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I</vt:lpstr>
    </vt:vector>
  </TitlesOfParts>
  <Company>ASRF</Company>
  <LinksUpToDate>false</LinksUpToDate>
  <CharactersWithSpaces>19826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subject/>
  <dc:creator>SIC</dc:creator>
  <cp:keywords/>
  <dc:description/>
  <cp:lastModifiedBy>LG</cp:lastModifiedBy>
  <cp:revision>81</cp:revision>
  <dcterms:created xsi:type="dcterms:W3CDTF">2010-12-06T09:02:00Z</dcterms:created>
  <dcterms:modified xsi:type="dcterms:W3CDTF">2024-12-10T07:18:00Z</dcterms:modified>
</cp:coreProperties>
</file>